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75" w:rsidRDefault="00481A19">
      <w:pPr>
        <w:pStyle w:val="NormalnyWeb"/>
        <w:jc w:val="center"/>
      </w:pPr>
      <w:r>
        <w:rPr>
          <w:b/>
          <w:bCs/>
          <w:sz w:val="36"/>
          <w:szCs w:val="36"/>
        </w:rPr>
        <w:t>Protokół nr XXII/2020</w:t>
      </w:r>
    </w:p>
    <w:p w:rsidR="00EF5F06" w:rsidRDefault="00481A19" w:rsidP="00EF5F06">
      <w:pPr>
        <w:pStyle w:val="NormalnyWeb"/>
        <w:rPr>
          <w:sz w:val="22"/>
          <w:szCs w:val="22"/>
        </w:rPr>
      </w:pPr>
      <w:r>
        <w:rPr>
          <w:sz w:val="22"/>
          <w:szCs w:val="22"/>
        </w:rPr>
        <w:t>XXII Sesja Rady Miejskiej Gminy Kostrzyn odbyła się w dniu 9 lipca 2020 w Sali sesyjnej Urzędu Miejskiego w Kostrzynie, ul. Dworcowa 5.</w:t>
      </w:r>
    </w:p>
    <w:p w:rsidR="00B25175" w:rsidRDefault="00481A19" w:rsidP="00EF5F06">
      <w:pPr>
        <w:pStyle w:val="NormalnyWeb"/>
        <w:rPr>
          <w:sz w:val="22"/>
          <w:szCs w:val="22"/>
        </w:rPr>
      </w:pPr>
      <w:r>
        <w:rPr>
          <w:sz w:val="22"/>
          <w:szCs w:val="22"/>
        </w:rPr>
        <w:t>Obrady rozpoczęto 9 lipca 2020 o godz. 16:35, a zakończono o godz. 19:00 tego samego dnia.</w:t>
      </w:r>
      <w:r>
        <w:rPr>
          <w:sz w:val="22"/>
          <w:szCs w:val="22"/>
        </w:rPr>
        <w:br/>
        <w:t>W XXII sesji udział brali Radni Rady Miejskiej Gminy Kostrzyn – zgodnie z listą obecności, stanowiącą załącznik nr 1 do protokołu.</w:t>
      </w:r>
    </w:p>
    <w:p w:rsidR="00B25175" w:rsidRDefault="00481A19" w:rsidP="00EF5F06">
      <w:pPr>
        <w:pStyle w:val="NormalnyWeb"/>
        <w:rPr>
          <w:b/>
          <w:sz w:val="22"/>
          <w:szCs w:val="22"/>
        </w:rPr>
      </w:pPr>
      <w:r>
        <w:rPr>
          <w:b/>
          <w:sz w:val="22"/>
          <w:szCs w:val="22"/>
        </w:rPr>
        <w:t>Do punktu I</w:t>
      </w:r>
    </w:p>
    <w:p w:rsidR="00B25175" w:rsidRDefault="00481A19" w:rsidP="00EF5F06">
      <w:pPr>
        <w:pStyle w:val="NormalnyWeb"/>
        <w:rPr>
          <w:sz w:val="22"/>
          <w:szCs w:val="22"/>
        </w:rPr>
      </w:pPr>
      <w:r>
        <w:rPr>
          <w:sz w:val="22"/>
          <w:szCs w:val="22"/>
        </w:rPr>
        <w:t>Przewodniczący Rady Miejskiej Gminy Kostrzyn p. Grzegorz Banaszak powitał na dwudziestej drugiej sesji Rady Miejskiej Gminy Kostrzyn w kadencji 2018-2023 - Burmistrza Gminy Kostrzyn Pana Szymona Matyska, Zastępcę Burmistrza Gminy Kostrzyn Pana Waldemara Biskupskiego, Skarbnik Gminy Kostrzyn Panią Barbarę Borowiak, Radnych Rady Miejskiej Gminy Kostrzyn oraz wszystkich tych, którzy śledzą obrady poprzez stronę www.kostrzyn.esesja.pl.</w:t>
      </w:r>
    </w:p>
    <w:p w:rsidR="00B25175" w:rsidRDefault="00481A19" w:rsidP="00EF5F06">
      <w:pPr>
        <w:pStyle w:val="NormalnyWeb"/>
        <w:rPr>
          <w:sz w:val="22"/>
          <w:szCs w:val="22"/>
        </w:rPr>
      </w:pPr>
      <w:r>
        <w:rPr>
          <w:sz w:val="22"/>
          <w:szCs w:val="22"/>
        </w:rPr>
        <w:t>Obecni:</w:t>
      </w:r>
      <w:r>
        <w:rPr>
          <w:sz w:val="22"/>
          <w:szCs w:val="22"/>
        </w:rPr>
        <w:br/>
        <w:t>1. Grzegorz Banaszak</w:t>
      </w:r>
      <w:r>
        <w:rPr>
          <w:sz w:val="22"/>
          <w:szCs w:val="22"/>
        </w:rPr>
        <w:br/>
        <w:t>2. Arkadiusz Bilski</w:t>
      </w:r>
      <w:r>
        <w:rPr>
          <w:sz w:val="22"/>
          <w:szCs w:val="22"/>
        </w:rPr>
        <w:br/>
        <w:t>3. Anna Dudzińska</w:t>
      </w:r>
      <w:r>
        <w:rPr>
          <w:sz w:val="22"/>
          <w:szCs w:val="22"/>
        </w:rPr>
        <w:br/>
        <w:t>4. Szymon Frąckowiak</w:t>
      </w:r>
      <w:r>
        <w:rPr>
          <w:sz w:val="22"/>
          <w:szCs w:val="22"/>
        </w:rPr>
        <w:br/>
        <w:t>5. Piotr Hojeński</w:t>
      </w:r>
      <w:r>
        <w:rPr>
          <w:sz w:val="22"/>
          <w:szCs w:val="22"/>
        </w:rPr>
        <w:br/>
        <w:t>6. Beata Jankowiak</w:t>
      </w:r>
      <w:r>
        <w:rPr>
          <w:sz w:val="22"/>
          <w:szCs w:val="22"/>
        </w:rPr>
        <w:br/>
        <w:t>7. Beata Knopkiewicz</w:t>
      </w:r>
      <w:r>
        <w:rPr>
          <w:sz w:val="22"/>
          <w:szCs w:val="22"/>
        </w:rPr>
        <w:br/>
        <w:t>8. Piotr Kotarski</w:t>
      </w:r>
      <w:r>
        <w:rPr>
          <w:sz w:val="22"/>
          <w:szCs w:val="22"/>
        </w:rPr>
        <w:br/>
        <w:t>9. Marek Kowalski</w:t>
      </w:r>
      <w:r>
        <w:rPr>
          <w:sz w:val="22"/>
          <w:szCs w:val="22"/>
        </w:rPr>
        <w:br/>
        <w:t>10. Przemysław Kubiak</w:t>
      </w:r>
      <w:r>
        <w:rPr>
          <w:sz w:val="22"/>
          <w:szCs w:val="22"/>
        </w:rPr>
        <w:br/>
        <w:t>11. Ryszard Kubiak</w:t>
      </w:r>
      <w:r>
        <w:rPr>
          <w:sz w:val="22"/>
          <w:szCs w:val="22"/>
        </w:rPr>
        <w:br/>
        <w:t>12. Szymon Nadolny</w:t>
      </w:r>
      <w:r>
        <w:rPr>
          <w:sz w:val="22"/>
          <w:szCs w:val="22"/>
        </w:rPr>
        <w:br/>
        <w:t xml:space="preserve">13. </w:t>
      </w:r>
      <w:r>
        <w:rPr>
          <w:strike/>
          <w:sz w:val="22"/>
          <w:szCs w:val="22"/>
        </w:rPr>
        <w:t>Paweł Perka</w:t>
      </w:r>
      <w:r>
        <w:rPr>
          <w:sz w:val="22"/>
          <w:szCs w:val="22"/>
        </w:rPr>
        <w:br/>
        <w:t xml:space="preserve">14. Mikołaj </w:t>
      </w:r>
      <w:proofErr w:type="spellStart"/>
      <w:r>
        <w:rPr>
          <w:sz w:val="22"/>
          <w:szCs w:val="22"/>
        </w:rPr>
        <w:t>Stasinski</w:t>
      </w:r>
      <w:proofErr w:type="spellEnd"/>
      <w:r>
        <w:rPr>
          <w:sz w:val="22"/>
          <w:szCs w:val="22"/>
        </w:rPr>
        <w:br/>
        <w:t>15. Artur Wojciechowski</w:t>
      </w:r>
    </w:p>
    <w:p w:rsidR="00B25175" w:rsidRDefault="00481A19" w:rsidP="00EF5F06">
      <w:pPr>
        <w:pStyle w:val="NormalnyWeb"/>
        <w:spacing w:after="240" w:afterAutospacing="0"/>
        <w:rPr>
          <w:sz w:val="22"/>
          <w:szCs w:val="22"/>
        </w:rPr>
      </w:pPr>
      <w:r>
        <w:rPr>
          <w:sz w:val="22"/>
          <w:szCs w:val="22"/>
        </w:rPr>
        <w:t xml:space="preserve">Przewodniczący Rady p. Grzegorz Banaszak poinformował o porządku obrad XXII sesji Rady </w:t>
      </w:r>
      <w:r w:rsidR="00EF5F06">
        <w:rPr>
          <w:sz w:val="22"/>
          <w:szCs w:val="22"/>
        </w:rPr>
        <w:t>M</w:t>
      </w:r>
      <w:r>
        <w:rPr>
          <w:sz w:val="22"/>
          <w:szCs w:val="22"/>
        </w:rPr>
        <w:t>iejskiej Gminy Kostrzyn w dniu 9 lipca 2020 roku tj.:</w:t>
      </w:r>
    </w:p>
    <w:p w:rsidR="00B25175" w:rsidRDefault="00481A19" w:rsidP="00EF5F06">
      <w:pPr>
        <w:pStyle w:val="Akapitzlist1"/>
        <w:numPr>
          <w:ilvl w:val="0"/>
          <w:numId w:val="2"/>
        </w:numPr>
        <w:spacing w:after="0" w:line="240" w:lineRule="auto"/>
        <w:rPr>
          <w:rFonts w:ascii="Times New Roman" w:hAnsi="Times New Roman"/>
        </w:rPr>
      </w:pPr>
      <w:r>
        <w:rPr>
          <w:rFonts w:ascii="Times New Roman" w:hAnsi="Times New Roman"/>
        </w:rPr>
        <w:t>Otwarcie i stwierdzenie prawomocności obrad</w:t>
      </w:r>
    </w:p>
    <w:p w:rsidR="00B25175" w:rsidRDefault="00481A19" w:rsidP="00EF5F06">
      <w:pPr>
        <w:pStyle w:val="Akapitzlist1"/>
        <w:numPr>
          <w:ilvl w:val="0"/>
          <w:numId w:val="2"/>
        </w:numPr>
        <w:spacing w:after="0" w:line="240" w:lineRule="auto"/>
        <w:rPr>
          <w:rFonts w:ascii="Times New Roman" w:hAnsi="Times New Roman"/>
        </w:rPr>
      </w:pPr>
      <w:r>
        <w:rPr>
          <w:rFonts w:ascii="Times New Roman" w:hAnsi="Times New Roman"/>
        </w:rPr>
        <w:t>Przyjęcie protokołu z XXI sesji Rady Miejskiej Gminy Kostrzyn</w:t>
      </w:r>
    </w:p>
    <w:p w:rsidR="00B25175" w:rsidRDefault="00481A19" w:rsidP="00EF5F06">
      <w:pPr>
        <w:pStyle w:val="Akapitzlist1"/>
        <w:numPr>
          <w:ilvl w:val="0"/>
          <w:numId w:val="2"/>
        </w:numPr>
        <w:spacing w:after="0" w:line="240" w:lineRule="auto"/>
        <w:rPr>
          <w:rFonts w:ascii="Times New Roman" w:hAnsi="Times New Roman"/>
        </w:rPr>
      </w:pPr>
      <w:r>
        <w:rPr>
          <w:rFonts w:ascii="Times New Roman" w:hAnsi="Times New Roman"/>
        </w:rPr>
        <w:t>Przedstawienie i głosowanie projektów uchwał w sprawie:</w:t>
      </w:r>
    </w:p>
    <w:p w:rsidR="00B25175" w:rsidRDefault="00481A19" w:rsidP="00EF5F06">
      <w:pPr>
        <w:widowControl w:val="0"/>
        <w:numPr>
          <w:ilvl w:val="0"/>
          <w:numId w:val="5"/>
        </w:numPr>
        <w:rPr>
          <w:sz w:val="22"/>
          <w:szCs w:val="22"/>
        </w:rPr>
      </w:pPr>
      <w:r>
        <w:rPr>
          <w:sz w:val="22"/>
          <w:szCs w:val="22"/>
        </w:rPr>
        <w:t xml:space="preserve">Ustalenia planu sieci publicznych szkół podstawowych prowadzonych przez Gminę Kostrzyn, a także określenia granic obwodów publicznych szkół podstawowych prowadzonych przez Gminę Kostrzyn </w:t>
      </w:r>
    </w:p>
    <w:p w:rsidR="00B25175" w:rsidRDefault="00481A19" w:rsidP="00EF5F06">
      <w:pPr>
        <w:widowControl w:val="0"/>
        <w:numPr>
          <w:ilvl w:val="0"/>
          <w:numId w:val="5"/>
        </w:numPr>
        <w:rPr>
          <w:sz w:val="22"/>
          <w:szCs w:val="22"/>
        </w:rPr>
      </w:pPr>
      <w:r>
        <w:rPr>
          <w:sz w:val="22"/>
          <w:szCs w:val="22"/>
        </w:rPr>
        <w:t>Ustalenia sieci publicznych przedszkoli i oddziałów przedszkolnych w szkołach podstawowych prowadzonych przez Gminę Kostrzyn</w:t>
      </w:r>
    </w:p>
    <w:p w:rsidR="00B25175" w:rsidRDefault="00481A19" w:rsidP="00EF5F06">
      <w:pPr>
        <w:widowControl w:val="0"/>
        <w:numPr>
          <w:ilvl w:val="0"/>
          <w:numId w:val="5"/>
        </w:numPr>
        <w:rPr>
          <w:sz w:val="22"/>
          <w:szCs w:val="22"/>
        </w:rPr>
      </w:pPr>
      <w:r>
        <w:rPr>
          <w:sz w:val="22"/>
          <w:szCs w:val="22"/>
        </w:rPr>
        <w:t>Trybu udzielania i rozliczania dotacji dla niepublicznych przedszkoli oraz publicznych prowadzonych przez inne niż jednostka samorządu terytorialnego organy oraz trybu przeprowadzania kontroli prawidłowości ich pobrania i wykorzystywania</w:t>
      </w:r>
    </w:p>
    <w:p w:rsidR="00B25175" w:rsidRDefault="00481A19" w:rsidP="00EF5F06">
      <w:pPr>
        <w:pStyle w:val="Akapitzlist"/>
        <w:numPr>
          <w:ilvl w:val="0"/>
          <w:numId w:val="5"/>
        </w:numPr>
        <w:rPr>
          <w:rFonts w:ascii="Times New Roman" w:hAnsi="Times New Roman" w:cs="Times New Roman"/>
          <w:sz w:val="22"/>
          <w:szCs w:val="22"/>
        </w:rPr>
      </w:pPr>
      <w:r>
        <w:rPr>
          <w:rFonts w:ascii="Times New Roman" w:hAnsi="Times New Roman" w:cs="Times New Roman"/>
          <w:sz w:val="22"/>
          <w:szCs w:val="22"/>
        </w:rPr>
        <w:t>Zmian w budżecie gminy Kostrzyn na 2020 rok</w:t>
      </w:r>
    </w:p>
    <w:p w:rsidR="00B25175" w:rsidRDefault="00481A19" w:rsidP="00EF5F06">
      <w:pPr>
        <w:pStyle w:val="Akapitzlist"/>
        <w:numPr>
          <w:ilvl w:val="0"/>
          <w:numId w:val="5"/>
        </w:numPr>
        <w:rPr>
          <w:rFonts w:ascii="Times New Roman" w:hAnsi="Times New Roman" w:cs="Times New Roman"/>
          <w:sz w:val="22"/>
          <w:szCs w:val="22"/>
        </w:rPr>
      </w:pPr>
      <w:r>
        <w:rPr>
          <w:rFonts w:ascii="Times New Roman" w:hAnsi="Times New Roman" w:cs="Times New Roman"/>
          <w:sz w:val="22"/>
          <w:szCs w:val="22"/>
        </w:rPr>
        <w:t>Zmian Wieloletniej Prognozy Finansowej Gminy Kostrzyn na lata 2020-2030</w:t>
      </w:r>
    </w:p>
    <w:p w:rsidR="00B25175" w:rsidRDefault="00481A19">
      <w:pPr>
        <w:pStyle w:val="Akapitzlist1"/>
        <w:numPr>
          <w:ilvl w:val="0"/>
          <w:numId w:val="2"/>
        </w:numPr>
        <w:spacing w:after="0" w:line="240" w:lineRule="auto"/>
        <w:rPr>
          <w:rFonts w:ascii="Times New Roman" w:hAnsi="Times New Roman"/>
        </w:rPr>
      </w:pPr>
      <w:r>
        <w:rPr>
          <w:rFonts w:ascii="Times New Roman" w:hAnsi="Times New Roman"/>
        </w:rPr>
        <w:t>Informacja Burmistrza Gminy Kostrzyn o pracach w okresie międzysesyjnym</w:t>
      </w:r>
    </w:p>
    <w:p w:rsidR="00B25175" w:rsidRDefault="00481A19">
      <w:pPr>
        <w:pStyle w:val="Akapitzlist1"/>
        <w:numPr>
          <w:ilvl w:val="0"/>
          <w:numId w:val="2"/>
        </w:numPr>
        <w:spacing w:after="0" w:line="240" w:lineRule="auto"/>
        <w:jc w:val="both"/>
        <w:rPr>
          <w:rFonts w:ascii="Times New Roman" w:hAnsi="Times New Roman"/>
        </w:rPr>
      </w:pPr>
      <w:r>
        <w:rPr>
          <w:rFonts w:ascii="Times New Roman" w:hAnsi="Times New Roman"/>
        </w:rPr>
        <w:t>Informacja Przewodniczącego Rady Miejskiej Gminy Kostrzyn o działaniach podejmowanych w okresie międzysesyjnym</w:t>
      </w:r>
    </w:p>
    <w:p w:rsidR="00B25175" w:rsidRDefault="00481A19">
      <w:pPr>
        <w:pStyle w:val="Akapitzlist1"/>
        <w:numPr>
          <w:ilvl w:val="0"/>
          <w:numId w:val="2"/>
        </w:numPr>
        <w:spacing w:after="0" w:line="240" w:lineRule="auto"/>
        <w:rPr>
          <w:rFonts w:ascii="Times New Roman" w:hAnsi="Times New Roman"/>
        </w:rPr>
      </w:pPr>
      <w:r>
        <w:rPr>
          <w:rFonts w:ascii="Times New Roman" w:hAnsi="Times New Roman"/>
        </w:rPr>
        <w:t>Wnioski i interpelacje Radnych, sprawy bieżące, wolne głosy i wnioski</w:t>
      </w:r>
    </w:p>
    <w:p w:rsidR="00B25175" w:rsidRDefault="00481A19">
      <w:pPr>
        <w:pStyle w:val="Akapitzlist1"/>
        <w:numPr>
          <w:ilvl w:val="0"/>
          <w:numId w:val="2"/>
        </w:numPr>
        <w:spacing w:after="0" w:line="240" w:lineRule="auto"/>
        <w:rPr>
          <w:rFonts w:ascii="Times New Roman" w:hAnsi="Times New Roman"/>
        </w:rPr>
      </w:pPr>
      <w:r>
        <w:rPr>
          <w:rFonts w:ascii="Times New Roman" w:hAnsi="Times New Roman"/>
        </w:rPr>
        <w:lastRenderedPageBreak/>
        <w:t>Zamknięcie sesji.</w:t>
      </w:r>
    </w:p>
    <w:p w:rsidR="00B25175" w:rsidRDefault="00481A19" w:rsidP="00EF5F06">
      <w:pPr>
        <w:pStyle w:val="NormalnyWeb"/>
        <w:jc w:val="both"/>
        <w:rPr>
          <w:sz w:val="22"/>
          <w:szCs w:val="22"/>
        </w:rPr>
      </w:pPr>
      <w:r>
        <w:rPr>
          <w:sz w:val="22"/>
          <w:szCs w:val="22"/>
        </w:rPr>
        <w:t xml:space="preserve">Przewodniczący Rady </w:t>
      </w:r>
      <w:proofErr w:type="spellStart"/>
      <w:r>
        <w:rPr>
          <w:sz w:val="22"/>
          <w:szCs w:val="22"/>
        </w:rPr>
        <w:t>p.Grzegorz</w:t>
      </w:r>
      <w:proofErr w:type="spellEnd"/>
      <w:r>
        <w:rPr>
          <w:sz w:val="22"/>
          <w:szCs w:val="22"/>
        </w:rPr>
        <w:t xml:space="preserve"> Banaszak zapytał, czy Radni chcieliby wprowadzić zmiany do przedstawionego porządku obrad, Radni nie zgłosili żadnych zmian do porządku obrad XXII sesji.</w:t>
      </w:r>
    </w:p>
    <w:p w:rsidR="00B25175" w:rsidRDefault="00481A19" w:rsidP="00EF5F06">
      <w:pPr>
        <w:pStyle w:val="NormalnyWeb"/>
        <w:spacing w:after="240" w:afterAutospacing="0"/>
        <w:rPr>
          <w:sz w:val="22"/>
          <w:szCs w:val="22"/>
        </w:rPr>
      </w:pPr>
      <w:proofErr w:type="spellStart"/>
      <w:r>
        <w:rPr>
          <w:sz w:val="22"/>
          <w:szCs w:val="22"/>
        </w:rPr>
        <w:t>p.Grzegorz</w:t>
      </w:r>
      <w:proofErr w:type="spellEnd"/>
      <w:r>
        <w:rPr>
          <w:sz w:val="22"/>
          <w:szCs w:val="22"/>
        </w:rPr>
        <w:t xml:space="preserve"> Banaszak Przewodniczący Rady Miejskiej Gminy Kostrzyn poinformował, że </w:t>
      </w:r>
      <w:r w:rsidR="00EF5F06">
        <w:rPr>
          <w:sz w:val="22"/>
          <w:szCs w:val="22"/>
        </w:rPr>
        <w:t xml:space="preserve">Rada będzie obradować </w:t>
      </w:r>
      <w:r>
        <w:rPr>
          <w:sz w:val="22"/>
          <w:szCs w:val="22"/>
        </w:rPr>
        <w:t>według przedstawionego porządku obrad XXII sesji Rady Miejskiej Gminy Kostrzyn.</w:t>
      </w:r>
      <w:r>
        <w:rPr>
          <w:sz w:val="22"/>
          <w:szCs w:val="22"/>
        </w:rPr>
        <w:br/>
      </w:r>
      <w:r>
        <w:rPr>
          <w:sz w:val="22"/>
          <w:szCs w:val="22"/>
        </w:rPr>
        <w:br/>
      </w:r>
      <w:r>
        <w:rPr>
          <w:b/>
          <w:sz w:val="22"/>
          <w:szCs w:val="22"/>
        </w:rPr>
        <w:t>Do punktu II - Przyjęcie protokołu z XXI sesji Rady Miejskiej Gminy Kostrzyn.</w:t>
      </w:r>
      <w:r>
        <w:rPr>
          <w:sz w:val="22"/>
          <w:szCs w:val="22"/>
        </w:rPr>
        <w:br/>
      </w:r>
      <w:r>
        <w:rPr>
          <w:sz w:val="22"/>
          <w:szCs w:val="22"/>
        </w:rPr>
        <w:br/>
        <w:t>Przewodniczący Rady Miejskiej Gminy Kostrzyn p. Grzegorz Banaszak stwierdził, że Radni otrzymali projekt protokołu z XXI sesji Rady Miejskiej Gminy Kostrzyn, która odbyła się dnia 4 czerwca 2020 r., do chwili obecnej nie zgłoszono zmian do protokołu oraz zapytał, czy obecnie, Radni chcieliby zgłosić zmiany lub uwagi do protokołu. Nie zgłoszono żadnych zmian do projektu protokołu z poprzedniej sesji.</w:t>
      </w:r>
      <w:r>
        <w:rPr>
          <w:sz w:val="22"/>
          <w:szCs w:val="22"/>
        </w:rPr>
        <w:br/>
      </w:r>
      <w:r>
        <w:rPr>
          <w:sz w:val="22"/>
          <w:szCs w:val="22"/>
        </w:rPr>
        <w:br/>
      </w:r>
      <w:r>
        <w:rPr>
          <w:b/>
          <w:bCs/>
          <w:sz w:val="22"/>
          <w:szCs w:val="22"/>
          <w:u w:val="single"/>
        </w:rPr>
        <w:t>Głosowano w sprawie:</w:t>
      </w:r>
      <w:r>
        <w:rPr>
          <w:sz w:val="22"/>
          <w:szCs w:val="22"/>
        </w:rPr>
        <w:br/>
        <w:t xml:space="preserve">Przyjęcie protokołu z XXI sesji Rady Miejskiej Gminy Kostrzyn.. </w:t>
      </w:r>
      <w:r>
        <w:rPr>
          <w:sz w:val="22"/>
          <w:szCs w:val="22"/>
        </w:rPr>
        <w:br/>
      </w:r>
      <w:r>
        <w:rPr>
          <w:sz w:val="22"/>
          <w:szCs w:val="22"/>
        </w:rPr>
        <w:br/>
      </w:r>
      <w:r>
        <w:rPr>
          <w:rStyle w:val="Pogrubienie"/>
          <w:sz w:val="22"/>
          <w:szCs w:val="22"/>
          <w:u w:val="single"/>
        </w:rPr>
        <w:t>Wyniki głosowania</w:t>
      </w:r>
      <w:r>
        <w:rPr>
          <w:sz w:val="22"/>
          <w:szCs w:val="22"/>
        </w:rPr>
        <w:br/>
        <w:t>ZA: 14, PRZECIW: 0, WSTRZYMUJE SIĘ: 0, BRAK GŁOSU: 0, NIEOBECNI: 1</w:t>
      </w:r>
      <w:r>
        <w:rPr>
          <w:sz w:val="22"/>
          <w:szCs w:val="22"/>
        </w:rPr>
        <w:br/>
      </w:r>
      <w:r>
        <w:rPr>
          <w:sz w:val="22"/>
          <w:szCs w:val="22"/>
        </w:rPr>
        <w:br/>
      </w:r>
      <w:r>
        <w:rPr>
          <w:sz w:val="22"/>
          <w:szCs w:val="22"/>
          <w:u w:val="single"/>
        </w:rPr>
        <w:t>Wyniki imienne:</w:t>
      </w:r>
      <w:r>
        <w:rPr>
          <w:sz w:val="22"/>
          <w:szCs w:val="22"/>
        </w:rPr>
        <w:br/>
        <w:t>ZA (14)</w:t>
      </w:r>
      <w:r>
        <w:rPr>
          <w:sz w:val="22"/>
          <w:szCs w:val="22"/>
        </w:rPr>
        <w:br/>
        <w:t xml:space="preserve">Grzegorz Banaszak, Arkadiusz Bilski, Anna Dudzińska, Szymon Frąckowiak, Piotr </w:t>
      </w:r>
      <w:proofErr w:type="spellStart"/>
      <w:r>
        <w:rPr>
          <w:sz w:val="22"/>
          <w:szCs w:val="22"/>
        </w:rPr>
        <w:t>Hojeński</w:t>
      </w:r>
      <w:proofErr w:type="spellEnd"/>
      <w:r>
        <w:rPr>
          <w:sz w:val="22"/>
          <w:szCs w:val="22"/>
        </w:rPr>
        <w:t xml:space="preserve">, Beata Jankowiak, Beata </w:t>
      </w:r>
      <w:proofErr w:type="spellStart"/>
      <w:r>
        <w:rPr>
          <w:sz w:val="22"/>
          <w:szCs w:val="22"/>
        </w:rPr>
        <w:t>Knopkiewicz</w:t>
      </w:r>
      <w:proofErr w:type="spellEnd"/>
      <w:r>
        <w:rPr>
          <w:sz w:val="22"/>
          <w:szCs w:val="22"/>
        </w:rPr>
        <w:t xml:space="preserve">, Piotr Kotarski, Marek Kowalski, Przemysław Kubiak, Ryszard Kubiak, Szymon Nadolny, Mikołaj </w:t>
      </w:r>
      <w:proofErr w:type="spellStart"/>
      <w:r>
        <w:rPr>
          <w:sz w:val="22"/>
          <w:szCs w:val="22"/>
        </w:rPr>
        <w:t>Stasinski</w:t>
      </w:r>
      <w:proofErr w:type="spellEnd"/>
      <w:r>
        <w:rPr>
          <w:sz w:val="22"/>
          <w:szCs w:val="22"/>
        </w:rPr>
        <w:t>, Artur Wojciechowski</w:t>
      </w:r>
      <w:r>
        <w:rPr>
          <w:sz w:val="22"/>
          <w:szCs w:val="22"/>
        </w:rPr>
        <w:br/>
        <w:t>NIEOBECNI (1)</w:t>
      </w:r>
      <w:r>
        <w:rPr>
          <w:sz w:val="22"/>
          <w:szCs w:val="22"/>
        </w:rPr>
        <w:br/>
        <w:t>Paweł Perka</w:t>
      </w:r>
      <w:r>
        <w:rPr>
          <w:sz w:val="22"/>
          <w:szCs w:val="22"/>
        </w:rPr>
        <w:br/>
      </w:r>
      <w:r>
        <w:rPr>
          <w:sz w:val="22"/>
          <w:szCs w:val="22"/>
        </w:rPr>
        <w:br/>
      </w:r>
      <w:r>
        <w:rPr>
          <w:b/>
          <w:sz w:val="22"/>
          <w:szCs w:val="22"/>
        </w:rPr>
        <w:t xml:space="preserve">Do punktu III - Przedstawienie i głosowanie projektów uchwał w sprawie: </w:t>
      </w:r>
      <w:r>
        <w:rPr>
          <w:sz w:val="22"/>
          <w:szCs w:val="22"/>
        </w:rPr>
        <w:br/>
      </w:r>
      <w:r>
        <w:rPr>
          <w:sz w:val="22"/>
          <w:szCs w:val="22"/>
        </w:rPr>
        <w:br/>
        <w:t xml:space="preserve">1) Ustalenia planu sieci publicznych szkół podstawowych prowadzonych przez Gminę Kostrzyn, </w:t>
      </w:r>
      <w:r w:rsidR="00EF5F06">
        <w:rPr>
          <w:sz w:val="22"/>
          <w:szCs w:val="22"/>
        </w:rPr>
        <w:br/>
      </w:r>
      <w:r>
        <w:rPr>
          <w:sz w:val="22"/>
          <w:szCs w:val="22"/>
        </w:rPr>
        <w:t>a także określenia granic obwodów publicznych szkół podstawowych prowadzonych przez Gminę Kostrzyn</w:t>
      </w:r>
      <w:r>
        <w:rPr>
          <w:sz w:val="22"/>
          <w:szCs w:val="22"/>
        </w:rPr>
        <w:br/>
        <w:t>Zastępca Burmistrza Pan Waldemar Biskupski przedstawił projekt uchwały</w:t>
      </w:r>
      <w:r w:rsidR="00E11326" w:rsidRPr="00E11326">
        <w:rPr>
          <w:color w:val="FF0000"/>
          <w:sz w:val="22"/>
          <w:szCs w:val="22"/>
        </w:rPr>
        <w:t xml:space="preserve"> </w:t>
      </w:r>
      <w:r w:rsidR="00E11326" w:rsidRPr="00E11326">
        <w:rPr>
          <w:sz w:val="22"/>
          <w:szCs w:val="22"/>
        </w:rPr>
        <w:t>wraz ze wskazaniem zmian w załączniku</w:t>
      </w:r>
      <w:r>
        <w:rPr>
          <w:sz w:val="22"/>
          <w:szCs w:val="22"/>
        </w:rPr>
        <w:t>.</w:t>
      </w:r>
      <w:r>
        <w:rPr>
          <w:sz w:val="22"/>
          <w:szCs w:val="22"/>
        </w:rPr>
        <w:br/>
      </w:r>
      <w:r>
        <w:rPr>
          <w:sz w:val="22"/>
          <w:szCs w:val="22"/>
        </w:rPr>
        <w:br/>
        <w:t xml:space="preserve">Przewodniczący Komisji Oświaty, Kultury i Sportu Rady Miejskiej Gminy Kostrzyn Pan Przemysław Kubiak przedstawił opinię Komisji. Pięciu członków pozytywnie zaopiniowało projekt uchwały. </w:t>
      </w:r>
      <w:r>
        <w:rPr>
          <w:sz w:val="22"/>
          <w:szCs w:val="22"/>
        </w:rPr>
        <w:br/>
      </w:r>
      <w:r>
        <w:rPr>
          <w:sz w:val="22"/>
          <w:szCs w:val="22"/>
        </w:rPr>
        <w:br/>
      </w:r>
      <w:r>
        <w:rPr>
          <w:b/>
          <w:bCs/>
          <w:sz w:val="22"/>
          <w:szCs w:val="22"/>
          <w:u w:val="single"/>
        </w:rPr>
        <w:t>Głosowano w sprawie:</w:t>
      </w:r>
      <w:r>
        <w:rPr>
          <w:sz w:val="22"/>
          <w:szCs w:val="22"/>
        </w:rPr>
        <w:br/>
        <w:t xml:space="preserve">Ustalenia planu sieci publicznych szkół podstawowych prowadzonych przez Gminę Kostrzyn, a także określenia granic obwodów publicznych szkół podstawowych prowadzonych przez Gminę Kostrzyn. </w:t>
      </w:r>
      <w:r>
        <w:rPr>
          <w:sz w:val="22"/>
          <w:szCs w:val="22"/>
        </w:rPr>
        <w:br/>
      </w:r>
      <w:r>
        <w:rPr>
          <w:sz w:val="22"/>
          <w:szCs w:val="22"/>
        </w:rPr>
        <w:br/>
      </w:r>
      <w:r>
        <w:rPr>
          <w:rStyle w:val="Pogrubienie"/>
          <w:sz w:val="22"/>
          <w:szCs w:val="22"/>
          <w:u w:val="single"/>
        </w:rPr>
        <w:t>Wyniki głosowania</w:t>
      </w:r>
      <w:r>
        <w:rPr>
          <w:sz w:val="22"/>
          <w:szCs w:val="22"/>
        </w:rPr>
        <w:br/>
        <w:t>ZA: 14, PRZECIW: 0, WSTRZYMUJE SIĘ: 0, BRAK GŁOSU: 0, NIEOBECNI: 1</w:t>
      </w:r>
      <w:r>
        <w:rPr>
          <w:sz w:val="22"/>
          <w:szCs w:val="22"/>
        </w:rPr>
        <w:br/>
      </w:r>
      <w:r>
        <w:rPr>
          <w:sz w:val="22"/>
          <w:szCs w:val="22"/>
        </w:rPr>
        <w:br/>
      </w:r>
      <w:r>
        <w:rPr>
          <w:sz w:val="22"/>
          <w:szCs w:val="22"/>
          <w:u w:val="single"/>
        </w:rPr>
        <w:t>Wyniki imienne:</w:t>
      </w:r>
      <w:r>
        <w:rPr>
          <w:sz w:val="22"/>
          <w:szCs w:val="22"/>
        </w:rPr>
        <w:br/>
        <w:t>ZA (14)</w:t>
      </w:r>
      <w:r>
        <w:rPr>
          <w:sz w:val="22"/>
          <w:szCs w:val="22"/>
        </w:rPr>
        <w:br/>
        <w:t xml:space="preserve">Grzegorz Banaszak, Arkadiusz Bilski, Anna Dudzińska, Szymon Frąckowiak, Piotr Hojeński, Beata Jankowiak, Beata Knopkiewicz, Piotr Kotarski, Marek Kowalski, Przemysław Kubiak, Ryszard Kubiak, Szymon Nadolny, Mikołaj </w:t>
      </w:r>
      <w:proofErr w:type="spellStart"/>
      <w:r>
        <w:rPr>
          <w:sz w:val="22"/>
          <w:szCs w:val="22"/>
        </w:rPr>
        <w:t>Stasinski</w:t>
      </w:r>
      <w:proofErr w:type="spellEnd"/>
      <w:r>
        <w:rPr>
          <w:sz w:val="22"/>
          <w:szCs w:val="22"/>
        </w:rPr>
        <w:t>, Artur Wojciechowski</w:t>
      </w:r>
      <w:r>
        <w:rPr>
          <w:sz w:val="22"/>
          <w:szCs w:val="22"/>
        </w:rPr>
        <w:br/>
        <w:t>NIEOBECNI (1)</w:t>
      </w:r>
      <w:r>
        <w:rPr>
          <w:sz w:val="22"/>
          <w:szCs w:val="22"/>
        </w:rPr>
        <w:br/>
        <w:t>Paweł Perka</w:t>
      </w:r>
    </w:p>
    <w:p w:rsidR="00B25175" w:rsidRDefault="00481A19">
      <w:pPr>
        <w:divId w:val="683240835"/>
        <w:rPr>
          <w:rFonts w:eastAsia="Times New Roman"/>
          <w:sz w:val="22"/>
          <w:szCs w:val="22"/>
        </w:rPr>
      </w:pPr>
      <w:r>
        <w:rPr>
          <w:rFonts w:eastAsia="Times New Roman"/>
          <w:b/>
          <w:bCs/>
          <w:sz w:val="22"/>
          <w:szCs w:val="22"/>
        </w:rPr>
        <w:lastRenderedPageBreak/>
        <w:t>Uchwała nr XXII/200/2020 stanowi załącznik nr 2 do niniejszego protokołu.</w:t>
      </w:r>
    </w:p>
    <w:p w:rsidR="00B25175" w:rsidRDefault="00481A19">
      <w:pPr>
        <w:spacing w:after="240"/>
        <w:rPr>
          <w:rFonts w:eastAsia="Times New Roman"/>
          <w:sz w:val="22"/>
          <w:szCs w:val="22"/>
        </w:rPr>
      </w:pPr>
      <w:r>
        <w:rPr>
          <w:rFonts w:eastAsia="Times New Roman"/>
          <w:sz w:val="22"/>
          <w:szCs w:val="22"/>
        </w:rPr>
        <w:br/>
        <w:t>2) Ustalenia sieci publicznych przedszkoli i oddziałów przedszkolnych w szkołach podstawowych prowadzonych przez Gminę Kostrzyn</w:t>
      </w:r>
      <w:r>
        <w:rPr>
          <w:rFonts w:eastAsia="Times New Roman"/>
          <w:sz w:val="22"/>
          <w:szCs w:val="22"/>
        </w:rPr>
        <w:br/>
      </w:r>
      <w:r>
        <w:rPr>
          <w:rFonts w:eastAsia="Times New Roman"/>
          <w:sz w:val="22"/>
          <w:szCs w:val="22"/>
        </w:rPr>
        <w:br/>
        <w:t>Zastępca Burmistrza Pan Waldemar Biskupski przedstawił projekt uchwały.</w:t>
      </w:r>
    </w:p>
    <w:p w:rsidR="00B25175" w:rsidRDefault="00481A19">
      <w:pPr>
        <w:spacing w:after="240"/>
        <w:rPr>
          <w:rFonts w:eastAsia="Times New Roman"/>
          <w:sz w:val="22"/>
          <w:szCs w:val="22"/>
        </w:rPr>
      </w:pPr>
      <w:r>
        <w:rPr>
          <w:rFonts w:eastAsia="Times New Roman"/>
          <w:sz w:val="22"/>
          <w:szCs w:val="22"/>
        </w:rPr>
        <w:t>Przewodniczący Komisji Oświaty, Kultury i Sportu Rady Miejskiej Gminy Kostrzyn Pan Przemysław Kubiak przedstawił opinię Komisji. Pięciu członków pozytywnie zaopiniowało projekt uchwały.</w:t>
      </w:r>
      <w:r>
        <w:rPr>
          <w:rFonts w:eastAsia="Times New Roman"/>
          <w:sz w:val="22"/>
          <w:szCs w:val="22"/>
        </w:rPr>
        <w:br/>
      </w:r>
      <w:r>
        <w:rPr>
          <w:rFonts w:eastAsia="Times New Roman"/>
          <w:sz w:val="22"/>
          <w:szCs w:val="22"/>
        </w:rPr>
        <w:br/>
      </w:r>
      <w:r>
        <w:rPr>
          <w:rFonts w:eastAsia="Times New Roman"/>
          <w:b/>
          <w:bCs/>
          <w:sz w:val="22"/>
          <w:szCs w:val="22"/>
          <w:u w:val="single"/>
        </w:rPr>
        <w:t>Głosowano w sprawie:</w:t>
      </w:r>
      <w:r>
        <w:rPr>
          <w:rFonts w:eastAsia="Times New Roman"/>
          <w:sz w:val="22"/>
          <w:szCs w:val="22"/>
        </w:rPr>
        <w:br/>
        <w:t xml:space="preserve">Ustalenia sieci publicznych przedszkoli i oddziałów przedszkolnych w szkołach podstawowych prowadzonych przez Gminę Kostrzyn. </w:t>
      </w:r>
      <w:r>
        <w:rPr>
          <w:rFonts w:eastAsia="Times New Roman"/>
          <w:sz w:val="22"/>
          <w:szCs w:val="22"/>
        </w:rPr>
        <w:br/>
      </w:r>
      <w:r>
        <w:rPr>
          <w:rFonts w:eastAsia="Times New Roman"/>
          <w:sz w:val="22"/>
          <w:szCs w:val="22"/>
        </w:rPr>
        <w:br/>
      </w:r>
      <w:r>
        <w:rPr>
          <w:rStyle w:val="Pogrubienie"/>
          <w:rFonts w:eastAsia="Times New Roman"/>
          <w:sz w:val="22"/>
          <w:szCs w:val="22"/>
          <w:u w:val="single"/>
        </w:rPr>
        <w:t>Wyniki głosowania</w:t>
      </w:r>
      <w:r>
        <w:rPr>
          <w:rFonts w:eastAsia="Times New Roman"/>
          <w:sz w:val="22"/>
          <w:szCs w:val="22"/>
        </w:rPr>
        <w:br/>
        <w:t>ZA: 14, PRZECIW: 0, WSTRZYMUJE SIĘ: 0, BRAK GŁOSU: 0, NIEOBECNI: 1</w:t>
      </w:r>
      <w:r>
        <w:rPr>
          <w:rFonts w:eastAsia="Times New Roman"/>
          <w:sz w:val="22"/>
          <w:szCs w:val="22"/>
        </w:rPr>
        <w:br/>
      </w:r>
      <w:r>
        <w:rPr>
          <w:rFonts w:eastAsia="Times New Roman"/>
          <w:sz w:val="22"/>
          <w:szCs w:val="22"/>
        </w:rPr>
        <w:br/>
      </w:r>
      <w:r>
        <w:rPr>
          <w:rFonts w:eastAsia="Times New Roman"/>
          <w:sz w:val="22"/>
          <w:szCs w:val="22"/>
          <w:u w:val="single"/>
        </w:rPr>
        <w:t>Wyniki imienne:</w:t>
      </w:r>
      <w:r>
        <w:rPr>
          <w:rFonts w:eastAsia="Times New Roman"/>
          <w:sz w:val="22"/>
          <w:szCs w:val="22"/>
        </w:rPr>
        <w:br/>
        <w:t>ZA (14)</w:t>
      </w:r>
      <w:r>
        <w:rPr>
          <w:rFonts w:eastAsia="Times New Roman"/>
          <w:sz w:val="22"/>
          <w:szCs w:val="22"/>
        </w:rPr>
        <w:br/>
        <w:t xml:space="preserve">Grzegorz Banaszak, Arkadiusz Bilski, Anna Dudzińska, Szymon Frąckowiak, Piotr Hojeński, Beata Jankowiak, Beata Knopkiewicz, Piotr Kotarski, Marek Kowalski, Przemysław Kubiak, Ryszard Kubiak, Szymon Nadolny, Mikołaj </w:t>
      </w:r>
      <w:proofErr w:type="spellStart"/>
      <w:r>
        <w:rPr>
          <w:rFonts w:eastAsia="Times New Roman"/>
          <w:sz w:val="22"/>
          <w:szCs w:val="22"/>
        </w:rPr>
        <w:t>Stasinski</w:t>
      </w:r>
      <w:proofErr w:type="spellEnd"/>
      <w:r>
        <w:rPr>
          <w:rFonts w:eastAsia="Times New Roman"/>
          <w:sz w:val="22"/>
          <w:szCs w:val="22"/>
        </w:rPr>
        <w:t>, Artur Wojciechowski</w:t>
      </w:r>
      <w:r>
        <w:rPr>
          <w:rFonts w:eastAsia="Times New Roman"/>
          <w:sz w:val="22"/>
          <w:szCs w:val="22"/>
        </w:rPr>
        <w:br/>
        <w:t>NIEOBECNI (1)</w:t>
      </w:r>
      <w:r>
        <w:rPr>
          <w:rFonts w:eastAsia="Times New Roman"/>
          <w:sz w:val="22"/>
          <w:szCs w:val="22"/>
        </w:rPr>
        <w:br/>
        <w:t>Paweł Perka</w:t>
      </w:r>
    </w:p>
    <w:p w:rsidR="00B25175" w:rsidRDefault="00481A19">
      <w:pPr>
        <w:divId w:val="1714386970"/>
        <w:rPr>
          <w:rFonts w:eastAsia="Times New Roman"/>
          <w:sz w:val="22"/>
          <w:szCs w:val="22"/>
        </w:rPr>
      </w:pPr>
      <w:r>
        <w:rPr>
          <w:rFonts w:eastAsia="Times New Roman"/>
          <w:b/>
          <w:bCs/>
          <w:sz w:val="22"/>
          <w:szCs w:val="22"/>
        </w:rPr>
        <w:t>Uchwała nr XXII/201/2020 stanowi załącznik nr 3 do niniejszego protokołu.</w:t>
      </w:r>
    </w:p>
    <w:p w:rsidR="00B25175" w:rsidRDefault="00481A19">
      <w:pPr>
        <w:spacing w:after="240"/>
        <w:rPr>
          <w:rFonts w:eastAsia="Times New Roman"/>
          <w:sz w:val="22"/>
          <w:szCs w:val="22"/>
        </w:rPr>
      </w:pPr>
      <w:r>
        <w:rPr>
          <w:rFonts w:eastAsia="Times New Roman"/>
          <w:sz w:val="22"/>
          <w:szCs w:val="22"/>
        </w:rPr>
        <w:br/>
        <w:t>3) Trybu udzielania i rozliczania dotacji dla niepublicznych przedszkoli oraz publicznych prowadzonych przez inne niż jednostka samorządu terytorialnego organy oraz trybu przeprowadzania kontroli prawidłowości ich pobrania i wykorzystywania</w:t>
      </w:r>
      <w:r>
        <w:rPr>
          <w:rFonts w:eastAsia="Times New Roman"/>
          <w:sz w:val="22"/>
          <w:szCs w:val="22"/>
        </w:rPr>
        <w:br/>
      </w:r>
      <w:r>
        <w:rPr>
          <w:rFonts w:eastAsia="Times New Roman"/>
          <w:sz w:val="22"/>
          <w:szCs w:val="22"/>
        </w:rPr>
        <w:br/>
        <w:t>Zastępca Burmistrza Pan Waldemar Biskupski przedstawił projekt uchwały</w:t>
      </w:r>
      <w:r w:rsidR="00E11326" w:rsidRPr="00E11326">
        <w:rPr>
          <w:rFonts w:eastAsia="Times New Roman"/>
          <w:color w:val="FF0000"/>
          <w:sz w:val="22"/>
          <w:szCs w:val="22"/>
        </w:rPr>
        <w:t xml:space="preserve"> </w:t>
      </w:r>
      <w:r w:rsidR="00E11326" w:rsidRPr="00E11326">
        <w:rPr>
          <w:rFonts w:eastAsia="Times New Roman"/>
          <w:sz w:val="22"/>
          <w:szCs w:val="22"/>
        </w:rPr>
        <w:t>wraz z załącznikami</w:t>
      </w:r>
      <w:r>
        <w:rPr>
          <w:rFonts w:eastAsia="Times New Roman"/>
          <w:sz w:val="22"/>
          <w:szCs w:val="22"/>
        </w:rPr>
        <w:t>.</w:t>
      </w:r>
    </w:p>
    <w:p w:rsidR="00B25175" w:rsidRDefault="00481A19">
      <w:pPr>
        <w:spacing w:after="240"/>
        <w:rPr>
          <w:rFonts w:eastAsia="Times New Roman"/>
          <w:sz w:val="22"/>
          <w:szCs w:val="22"/>
        </w:rPr>
      </w:pPr>
      <w:r>
        <w:rPr>
          <w:rFonts w:eastAsia="Times New Roman"/>
          <w:sz w:val="22"/>
          <w:szCs w:val="22"/>
        </w:rPr>
        <w:t>Przewodniczący Komisji Oświaty, Kultury i Sportu Rady Miejskiej Gminy Kostrzyn Pan Przemysław Kubiak przedstawił opinię Komisji. Pięciu członków pozytywnie zaopiniowało projekt uchwały</w:t>
      </w:r>
      <w:r w:rsidR="00E11326" w:rsidRPr="00E11326">
        <w:rPr>
          <w:rFonts w:eastAsia="Times New Roman"/>
          <w:color w:val="FF0000"/>
          <w:sz w:val="22"/>
          <w:szCs w:val="22"/>
        </w:rPr>
        <w:t xml:space="preserve"> </w:t>
      </w:r>
      <w:r w:rsidR="00E11326" w:rsidRPr="00E11326">
        <w:rPr>
          <w:rFonts w:eastAsia="Times New Roman"/>
          <w:sz w:val="22"/>
          <w:szCs w:val="22"/>
        </w:rPr>
        <w:t>wraz z załącznikami</w:t>
      </w:r>
      <w:r>
        <w:rPr>
          <w:rFonts w:eastAsia="Times New Roman"/>
          <w:sz w:val="22"/>
          <w:szCs w:val="22"/>
        </w:rPr>
        <w:t>.</w:t>
      </w:r>
      <w:r>
        <w:rPr>
          <w:rFonts w:eastAsia="Times New Roman"/>
          <w:sz w:val="22"/>
          <w:szCs w:val="22"/>
        </w:rPr>
        <w:br/>
      </w:r>
      <w:r>
        <w:rPr>
          <w:rFonts w:eastAsia="Times New Roman"/>
          <w:sz w:val="22"/>
          <w:szCs w:val="22"/>
        </w:rPr>
        <w:br/>
      </w:r>
      <w:r>
        <w:rPr>
          <w:rFonts w:eastAsia="Times New Roman"/>
          <w:b/>
          <w:bCs/>
          <w:sz w:val="22"/>
          <w:szCs w:val="22"/>
          <w:u w:val="single"/>
        </w:rPr>
        <w:t>Głosowano w sprawie:</w:t>
      </w:r>
      <w:r>
        <w:rPr>
          <w:rFonts w:eastAsia="Times New Roman"/>
          <w:sz w:val="22"/>
          <w:szCs w:val="22"/>
        </w:rPr>
        <w:br/>
        <w:t xml:space="preserve">Trybu udzielania i rozliczania dotacji dla niepublicznych przedszkoli oraz publicznych prowadzonych przez inne niż jednostka samorządu terytorialnego organy oraz trybu przeprowadzania kontroli prawidłowości ich pobrania i wykorzystywania. </w:t>
      </w:r>
      <w:r>
        <w:rPr>
          <w:rFonts w:eastAsia="Times New Roman"/>
          <w:sz w:val="22"/>
          <w:szCs w:val="22"/>
        </w:rPr>
        <w:br/>
      </w:r>
      <w:r>
        <w:rPr>
          <w:rFonts w:eastAsia="Times New Roman"/>
          <w:sz w:val="22"/>
          <w:szCs w:val="22"/>
        </w:rPr>
        <w:br/>
      </w:r>
      <w:r>
        <w:rPr>
          <w:rStyle w:val="Pogrubienie"/>
          <w:rFonts w:eastAsia="Times New Roman"/>
          <w:sz w:val="22"/>
          <w:szCs w:val="22"/>
          <w:u w:val="single"/>
        </w:rPr>
        <w:t>Wyniki głosowania</w:t>
      </w:r>
      <w:r>
        <w:rPr>
          <w:rFonts w:eastAsia="Times New Roman"/>
          <w:sz w:val="22"/>
          <w:szCs w:val="22"/>
        </w:rPr>
        <w:br/>
        <w:t>ZA: 14, PRZECIW: 0, WSTRZYMUJE SIĘ: 0, BRAK GŁOSU: 0, NIEOBECNI: 1</w:t>
      </w:r>
      <w:r>
        <w:rPr>
          <w:rFonts w:eastAsia="Times New Roman"/>
          <w:sz w:val="22"/>
          <w:szCs w:val="22"/>
        </w:rPr>
        <w:br/>
      </w:r>
      <w:r>
        <w:rPr>
          <w:rFonts w:eastAsia="Times New Roman"/>
          <w:sz w:val="22"/>
          <w:szCs w:val="22"/>
        </w:rPr>
        <w:br/>
      </w:r>
      <w:r>
        <w:rPr>
          <w:rFonts w:eastAsia="Times New Roman"/>
          <w:sz w:val="22"/>
          <w:szCs w:val="22"/>
          <w:u w:val="single"/>
        </w:rPr>
        <w:t>Wyniki imienne:</w:t>
      </w:r>
      <w:r>
        <w:rPr>
          <w:rFonts w:eastAsia="Times New Roman"/>
          <w:sz w:val="22"/>
          <w:szCs w:val="22"/>
        </w:rPr>
        <w:br/>
        <w:t>ZA (14)</w:t>
      </w:r>
      <w:r>
        <w:rPr>
          <w:rFonts w:eastAsia="Times New Roman"/>
          <w:sz w:val="22"/>
          <w:szCs w:val="22"/>
        </w:rPr>
        <w:br/>
        <w:t xml:space="preserve">Grzegorz Banaszak, Arkadiusz Bilski, Anna Dudzińska, Szymon Frąckowiak, Piotr Hojeński, Beata Jankowiak, Beata Knopkiewicz, Piotr Kotarski, Marek Kowalski, Przemysław Kubiak, Ryszard Kubiak, Szymon Nadolny, Mikołaj </w:t>
      </w:r>
      <w:proofErr w:type="spellStart"/>
      <w:r>
        <w:rPr>
          <w:rFonts w:eastAsia="Times New Roman"/>
          <w:sz w:val="22"/>
          <w:szCs w:val="22"/>
        </w:rPr>
        <w:t>Stasinski</w:t>
      </w:r>
      <w:proofErr w:type="spellEnd"/>
      <w:r>
        <w:rPr>
          <w:rFonts w:eastAsia="Times New Roman"/>
          <w:sz w:val="22"/>
          <w:szCs w:val="22"/>
        </w:rPr>
        <w:t>, Artur Wojciechowski</w:t>
      </w:r>
      <w:r>
        <w:rPr>
          <w:rFonts w:eastAsia="Times New Roman"/>
          <w:sz w:val="22"/>
          <w:szCs w:val="22"/>
        </w:rPr>
        <w:br/>
        <w:t>NIEOBECNI (1)</w:t>
      </w:r>
      <w:r>
        <w:rPr>
          <w:rFonts w:eastAsia="Times New Roman"/>
          <w:sz w:val="22"/>
          <w:szCs w:val="22"/>
        </w:rPr>
        <w:br/>
        <w:t>Paweł Perka</w:t>
      </w:r>
    </w:p>
    <w:p w:rsidR="00B25175" w:rsidRDefault="00481A19">
      <w:pPr>
        <w:divId w:val="870844234"/>
        <w:rPr>
          <w:rFonts w:eastAsia="Times New Roman"/>
          <w:sz w:val="22"/>
          <w:szCs w:val="22"/>
        </w:rPr>
      </w:pPr>
      <w:r>
        <w:rPr>
          <w:rFonts w:eastAsia="Times New Roman"/>
          <w:b/>
          <w:bCs/>
          <w:sz w:val="22"/>
          <w:szCs w:val="22"/>
        </w:rPr>
        <w:t>Uchwała nr XXII/202/2020 stanowi załącznik nr 4 do niniejszego protokołu.</w:t>
      </w:r>
    </w:p>
    <w:p w:rsidR="004C12A3" w:rsidRDefault="004C12A3">
      <w:pPr>
        <w:spacing w:after="240"/>
        <w:rPr>
          <w:rFonts w:eastAsia="Times New Roman"/>
          <w:sz w:val="22"/>
          <w:szCs w:val="22"/>
        </w:rPr>
      </w:pPr>
    </w:p>
    <w:p w:rsidR="00B25175" w:rsidRDefault="00481A19">
      <w:pPr>
        <w:spacing w:after="240"/>
        <w:rPr>
          <w:rFonts w:eastAsia="Times New Roman"/>
          <w:sz w:val="22"/>
          <w:szCs w:val="22"/>
        </w:rPr>
      </w:pPr>
      <w:r>
        <w:rPr>
          <w:rFonts w:eastAsia="Times New Roman"/>
          <w:sz w:val="22"/>
          <w:szCs w:val="22"/>
        </w:rPr>
        <w:lastRenderedPageBreak/>
        <w:t xml:space="preserve">4) Zmian w </w:t>
      </w:r>
      <w:bookmarkStart w:id="0" w:name="_GoBack"/>
      <w:bookmarkEnd w:id="0"/>
      <w:r>
        <w:rPr>
          <w:rFonts w:eastAsia="Times New Roman"/>
          <w:sz w:val="22"/>
          <w:szCs w:val="22"/>
        </w:rPr>
        <w:t>budżecie gminy Kostrzyn na 2020 rok</w:t>
      </w:r>
      <w:r>
        <w:rPr>
          <w:rFonts w:eastAsia="Times New Roman"/>
          <w:sz w:val="22"/>
          <w:szCs w:val="22"/>
        </w:rPr>
        <w:br/>
      </w:r>
      <w:r>
        <w:rPr>
          <w:rFonts w:eastAsia="Times New Roman"/>
          <w:sz w:val="22"/>
          <w:szCs w:val="22"/>
        </w:rPr>
        <w:br/>
        <w:t>Burmistrz Pan Szymon Matysek przedstawił projekt uchwały.</w:t>
      </w:r>
    </w:p>
    <w:p w:rsidR="00B25175" w:rsidRDefault="00481A19">
      <w:pPr>
        <w:spacing w:after="240"/>
        <w:rPr>
          <w:rFonts w:eastAsia="Times New Roman"/>
          <w:sz w:val="22"/>
          <w:szCs w:val="22"/>
        </w:rPr>
      </w:pPr>
      <w:r>
        <w:rPr>
          <w:rFonts w:eastAsia="Times New Roman"/>
          <w:sz w:val="22"/>
          <w:szCs w:val="22"/>
        </w:rPr>
        <w:t>W dyskusji głos zabrali: Radna Anna Dudzińska, Burmistrz Gminy Kostrzyn Szymon Matysek, Przewodniczący Rady Miejskiej Gminy Kostrzyn Grzegorz Banaszak, Radny Przemysław Kubiak, Zastępca Burmistrza Gminy Kostrzyn Waldemar Biskupski, Radny Piotr Hojeński</w:t>
      </w:r>
      <w:r>
        <w:rPr>
          <w:rFonts w:eastAsia="Times New Roman"/>
          <w:sz w:val="22"/>
          <w:szCs w:val="22"/>
        </w:rPr>
        <w:br/>
      </w:r>
      <w:r>
        <w:rPr>
          <w:rFonts w:eastAsia="Times New Roman"/>
          <w:sz w:val="22"/>
          <w:szCs w:val="22"/>
        </w:rPr>
        <w:br/>
      </w:r>
      <w:r>
        <w:rPr>
          <w:rFonts w:eastAsia="Times New Roman"/>
          <w:b/>
          <w:bCs/>
          <w:sz w:val="22"/>
          <w:szCs w:val="22"/>
          <w:u w:val="single"/>
        </w:rPr>
        <w:t>Głosowano w sprawie:</w:t>
      </w:r>
      <w:r>
        <w:rPr>
          <w:rFonts w:eastAsia="Times New Roman"/>
          <w:sz w:val="22"/>
          <w:szCs w:val="22"/>
        </w:rPr>
        <w:br/>
        <w:t xml:space="preserve">Zmian w budżecie gminy Kostrzyn na 2020 rok. </w:t>
      </w:r>
      <w:r>
        <w:rPr>
          <w:rFonts w:eastAsia="Times New Roman"/>
          <w:sz w:val="22"/>
          <w:szCs w:val="22"/>
        </w:rPr>
        <w:br/>
      </w:r>
      <w:r>
        <w:rPr>
          <w:rFonts w:eastAsia="Times New Roman"/>
          <w:sz w:val="22"/>
          <w:szCs w:val="22"/>
        </w:rPr>
        <w:br/>
      </w:r>
      <w:r>
        <w:rPr>
          <w:rStyle w:val="Pogrubienie"/>
          <w:rFonts w:eastAsia="Times New Roman"/>
          <w:sz w:val="22"/>
          <w:szCs w:val="22"/>
          <w:u w:val="single"/>
        </w:rPr>
        <w:t>Wyniki głosowania</w:t>
      </w:r>
      <w:r>
        <w:rPr>
          <w:rFonts w:eastAsia="Times New Roman"/>
          <w:sz w:val="22"/>
          <w:szCs w:val="22"/>
        </w:rPr>
        <w:br/>
        <w:t>ZA: 14, PRZECIW: 0, WSTRZYMUJE SIĘ: 0, BRAK GŁOSU: 0, NIEOBECNI: 1</w:t>
      </w:r>
      <w:r>
        <w:rPr>
          <w:rFonts w:eastAsia="Times New Roman"/>
          <w:sz w:val="22"/>
          <w:szCs w:val="22"/>
        </w:rPr>
        <w:br/>
      </w:r>
      <w:r>
        <w:rPr>
          <w:rFonts w:eastAsia="Times New Roman"/>
          <w:sz w:val="22"/>
          <w:szCs w:val="22"/>
        </w:rPr>
        <w:br/>
      </w:r>
      <w:r>
        <w:rPr>
          <w:rFonts w:eastAsia="Times New Roman"/>
          <w:sz w:val="22"/>
          <w:szCs w:val="22"/>
          <w:u w:val="single"/>
        </w:rPr>
        <w:t>Wyniki imienne:</w:t>
      </w:r>
      <w:r>
        <w:rPr>
          <w:rFonts w:eastAsia="Times New Roman"/>
          <w:sz w:val="22"/>
          <w:szCs w:val="22"/>
        </w:rPr>
        <w:br/>
        <w:t>ZA (14)</w:t>
      </w:r>
      <w:r>
        <w:rPr>
          <w:rFonts w:eastAsia="Times New Roman"/>
          <w:sz w:val="22"/>
          <w:szCs w:val="22"/>
        </w:rPr>
        <w:br/>
        <w:t xml:space="preserve">Grzegorz Banaszak, Arkadiusz Bilski, Anna Dudzińska, Szymon Frąckowiak, Piotr Hojeński, Beata Jankowiak, Beata Knopkiewicz, Piotr Kotarski, Marek Kowalski, Przemysław Kubiak, Ryszard Kubiak, Szymon Nadolny, Mikołaj </w:t>
      </w:r>
      <w:proofErr w:type="spellStart"/>
      <w:r>
        <w:rPr>
          <w:rFonts w:eastAsia="Times New Roman"/>
          <w:sz w:val="22"/>
          <w:szCs w:val="22"/>
        </w:rPr>
        <w:t>Stasinski</w:t>
      </w:r>
      <w:proofErr w:type="spellEnd"/>
      <w:r>
        <w:rPr>
          <w:rFonts w:eastAsia="Times New Roman"/>
          <w:sz w:val="22"/>
          <w:szCs w:val="22"/>
        </w:rPr>
        <w:t>, Artur Wojciechowski</w:t>
      </w:r>
      <w:r>
        <w:rPr>
          <w:rFonts w:eastAsia="Times New Roman"/>
          <w:sz w:val="22"/>
          <w:szCs w:val="22"/>
        </w:rPr>
        <w:br/>
        <w:t>NIEOBECNI (1)</w:t>
      </w:r>
      <w:r>
        <w:rPr>
          <w:rFonts w:eastAsia="Times New Roman"/>
          <w:sz w:val="22"/>
          <w:szCs w:val="22"/>
        </w:rPr>
        <w:br/>
        <w:t>Paweł Perka</w:t>
      </w:r>
    </w:p>
    <w:p w:rsidR="00B25175" w:rsidRDefault="00481A19">
      <w:pPr>
        <w:divId w:val="826630712"/>
        <w:rPr>
          <w:rFonts w:eastAsia="Times New Roman"/>
          <w:sz w:val="22"/>
          <w:szCs w:val="22"/>
        </w:rPr>
      </w:pPr>
      <w:r>
        <w:rPr>
          <w:rFonts w:eastAsia="Times New Roman"/>
          <w:b/>
          <w:bCs/>
          <w:sz w:val="22"/>
          <w:szCs w:val="22"/>
        </w:rPr>
        <w:t>Uchwała nr XXII/203/2020 stanowi załącznik nr 5 do niniejszego protokołu.</w:t>
      </w:r>
    </w:p>
    <w:p w:rsidR="00B25175" w:rsidRDefault="00481A19">
      <w:pPr>
        <w:spacing w:after="240"/>
        <w:rPr>
          <w:rFonts w:eastAsia="Times New Roman"/>
          <w:sz w:val="22"/>
          <w:szCs w:val="22"/>
        </w:rPr>
      </w:pPr>
      <w:r>
        <w:rPr>
          <w:rFonts w:eastAsia="Times New Roman"/>
          <w:sz w:val="22"/>
          <w:szCs w:val="22"/>
        </w:rPr>
        <w:br/>
        <w:t>5) Zmian Wieloletniej Prognozy Finansowej Gminy Kostrzyn na lata 2020-2030</w:t>
      </w:r>
      <w:r>
        <w:rPr>
          <w:rFonts w:eastAsia="Times New Roman"/>
          <w:sz w:val="22"/>
          <w:szCs w:val="22"/>
        </w:rPr>
        <w:br/>
      </w:r>
      <w:r>
        <w:rPr>
          <w:rFonts w:eastAsia="Times New Roman"/>
          <w:sz w:val="22"/>
          <w:szCs w:val="22"/>
        </w:rPr>
        <w:br/>
        <w:t>Burmistrz Pan Szymon Matysek przedstawił projekt uchwały.</w:t>
      </w:r>
      <w:r>
        <w:rPr>
          <w:rFonts w:eastAsia="Times New Roman"/>
          <w:sz w:val="22"/>
          <w:szCs w:val="22"/>
        </w:rPr>
        <w:br/>
      </w:r>
      <w:r>
        <w:rPr>
          <w:rFonts w:eastAsia="Times New Roman"/>
          <w:b/>
          <w:bCs/>
          <w:sz w:val="22"/>
          <w:szCs w:val="22"/>
          <w:u w:val="single"/>
        </w:rPr>
        <w:t>Głosowano w sprawie:</w:t>
      </w:r>
      <w:r>
        <w:rPr>
          <w:rFonts w:eastAsia="Times New Roman"/>
          <w:sz w:val="22"/>
          <w:szCs w:val="22"/>
        </w:rPr>
        <w:br/>
        <w:t xml:space="preserve">Zmian Wieloletniej Prognozy Finansowej Gminy Kostrzyn na lata 2020-2030. </w:t>
      </w:r>
      <w:r>
        <w:rPr>
          <w:rFonts w:eastAsia="Times New Roman"/>
          <w:sz w:val="22"/>
          <w:szCs w:val="22"/>
        </w:rPr>
        <w:br/>
      </w:r>
      <w:r>
        <w:rPr>
          <w:rFonts w:eastAsia="Times New Roman"/>
          <w:sz w:val="22"/>
          <w:szCs w:val="22"/>
        </w:rPr>
        <w:br/>
      </w:r>
      <w:r>
        <w:rPr>
          <w:rStyle w:val="Pogrubienie"/>
          <w:rFonts w:eastAsia="Times New Roman"/>
          <w:sz w:val="22"/>
          <w:szCs w:val="22"/>
          <w:u w:val="single"/>
        </w:rPr>
        <w:t>Wyniki głosowania</w:t>
      </w:r>
      <w:r>
        <w:rPr>
          <w:rFonts w:eastAsia="Times New Roman"/>
          <w:sz w:val="22"/>
          <w:szCs w:val="22"/>
        </w:rPr>
        <w:br/>
        <w:t>ZA: 14, PRZECIW: 0, WSTRZYMUJE SIĘ: 0, BRAK GŁOSU: 0, NIEOBECNI: 1</w:t>
      </w:r>
      <w:r>
        <w:rPr>
          <w:rFonts w:eastAsia="Times New Roman"/>
          <w:sz w:val="22"/>
          <w:szCs w:val="22"/>
        </w:rPr>
        <w:br/>
      </w:r>
      <w:r>
        <w:rPr>
          <w:rFonts w:eastAsia="Times New Roman"/>
          <w:sz w:val="22"/>
          <w:szCs w:val="22"/>
        </w:rPr>
        <w:br/>
      </w:r>
      <w:r>
        <w:rPr>
          <w:rFonts w:eastAsia="Times New Roman"/>
          <w:sz w:val="22"/>
          <w:szCs w:val="22"/>
          <w:u w:val="single"/>
        </w:rPr>
        <w:t>Wyniki imienne:</w:t>
      </w:r>
      <w:r>
        <w:rPr>
          <w:rFonts w:eastAsia="Times New Roman"/>
          <w:sz w:val="22"/>
          <w:szCs w:val="22"/>
        </w:rPr>
        <w:br/>
        <w:t>ZA (14)</w:t>
      </w:r>
      <w:r>
        <w:rPr>
          <w:rFonts w:eastAsia="Times New Roman"/>
          <w:sz w:val="22"/>
          <w:szCs w:val="22"/>
        </w:rPr>
        <w:br/>
        <w:t xml:space="preserve">Grzegorz Banaszak, Arkadiusz Bilski, Anna Dudzińska, Szymon Frąckowiak, Piotr Hojeński, Beata Jankowiak, Beata Knopkiewicz, Piotr Kotarski, Marek Kowalski, Przemysław Kubiak, Ryszard Kubiak, Szymon Nadolny, Mikołaj </w:t>
      </w:r>
      <w:proofErr w:type="spellStart"/>
      <w:r>
        <w:rPr>
          <w:rFonts w:eastAsia="Times New Roman"/>
          <w:sz w:val="22"/>
          <w:szCs w:val="22"/>
        </w:rPr>
        <w:t>Stasinski</w:t>
      </w:r>
      <w:proofErr w:type="spellEnd"/>
      <w:r>
        <w:rPr>
          <w:rFonts w:eastAsia="Times New Roman"/>
          <w:sz w:val="22"/>
          <w:szCs w:val="22"/>
        </w:rPr>
        <w:t>, Artur Wojciechowski</w:t>
      </w:r>
      <w:r>
        <w:rPr>
          <w:rFonts w:eastAsia="Times New Roman"/>
          <w:sz w:val="22"/>
          <w:szCs w:val="22"/>
        </w:rPr>
        <w:br/>
        <w:t>NIEOBECNI (1)</w:t>
      </w:r>
      <w:r>
        <w:rPr>
          <w:rFonts w:eastAsia="Times New Roman"/>
          <w:sz w:val="22"/>
          <w:szCs w:val="22"/>
        </w:rPr>
        <w:br/>
        <w:t>Paweł Perka</w:t>
      </w:r>
    </w:p>
    <w:p w:rsidR="00B25175" w:rsidRDefault="00481A19">
      <w:pPr>
        <w:divId w:val="655718935"/>
        <w:rPr>
          <w:rFonts w:eastAsia="Times New Roman"/>
          <w:b/>
          <w:sz w:val="22"/>
          <w:szCs w:val="22"/>
        </w:rPr>
      </w:pPr>
      <w:r>
        <w:rPr>
          <w:rFonts w:eastAsia="Times New Roman"/>
          <w:b/>
          <w:bCs/>
          <w:sz w:val="22"/>
          <w:szCs w:val="22"/>
        </w:rPr>
        <w:t>Uchwała nr XXII/204/2020 stanowi załącznik nr 6 do niniejszego protokołu.</w:t>
      </w:r>
      <w:r>
        <w:rPr>
          <w:rFonts w:eastAsia="Times New Roman"/>
          <w:sz w:val="22"/>
          <w:szCs w:val="22"/>
        </w:rPr>
        <w:br/>
      </w:r>
      <w:r>
        <w:rPr>
          <w:rFonts w:eastAsia="Times New Roman"/>
          <w:sz w:val="22"/>
          <w:szCs w:val="22"/>
        </w:rPr>
        <w:br/>
      </w:r>
      <w:r>
        <w:rPr>
          <w:rFonts w:eastAsia="Times New Roman"/>
          <w:b/>
          <w:sz w:val="22"/>
          <w:szCs w:val="22"/>
        </w:rPr>
        <w:t>Do punktu IV - Informacja Burmistrza Gminy Kostrzyn o pracach w okresie międzysesyjnym</w:t>
      </w:r>
    </w:p>
    <w:p w:rsidR="00B25175" w:rsidRDefault="00481A19">
      <w:pPr>
        <w:divId w:val="655718935"/>
        <w:rPr>
          <w:b/>
          <w:i/>
          <w:color w:val="000000"/>
          <w:sz w:val="22"/>
          <w:szCs w:val="22"/>
        </w:rPr>
      </w:pPr>
      <w:r>
        <w:rPr>
          <w:rFonts w:eastAsia="Times New Roman"/>
          <w:b/>
          <w:sz w:val="22"/>
          <w:szCs w:val="22"/>
        </w:rPr>
        <w:br/>
      </w:r>
      <w:r>
        <w:rPr>
          <w:rFonts w:eastAsia="Times New Roman"/>
          <w:sz w:val="22"/>
          <w:szCs w:val="22"/>
        </w:rPr>
        <w:t>Informacja Burmistrza o pracach w okresie od dnia 4 czerwca 2020 r. do dnia 8 lipca 2020 r.</w:t>
      </w:r>
      <w:r>
        <w:rPr>
          <w:rFonts w:eastAsia="Times New Roman"/>
          <w:sz w:val="22"/>
          <w:szCs w:val="22"/>
        </w:rPr>
        <w:br/>
      </w:r>
    </w:p>
    <w:p w:rsidR="00B25175" w:rsidRDefault="00481A19">
      <w:pPr>
        <w:numPr>
          <w:ilvl w:val="0"/>
          <w:numId w:val="7"/>
        </w:numPr>
        <w:divId w:val="655718935"/>
        <w:rPr>
          <w:b/>
          <w:sz w:val="22"/>
          <w:szCs w:val="22"/>
        </w:rPr>
      </w:pPr>
      <w:r>
        <w:rPr>
          <w:b/>
          <w:sz w:val="22"/>
          <w:szCs w:val="22"/>
        </w:rPr>
        <w:t>Zarządzenia Burmistrza</w:t>
      </w:r>
    </w:p>
    <w:p w:rsidR="00B25175" w:rsidRDefault="00B25175">
      <w:pPr>
        <w:ind w:left="720"/>
        <w:divId w:val="655718935"/>
        <w:rPr>
          <w:b/>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472"/>
        <w:gridCol w:w="6913"/>
      </w:tblGrid>
      <w:tr w:rsidR="00B25175">
        <w:trPr>
          <w:divId w:val="655718935"/>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center"/>
              <w:rPr>
                <w:b/>
                <w:sz w:val="22"/>
                <w:szCs w:val="22"/>
              </w:rPr>
            </w:pPr>
            <w:r>
              <w:rPr>
                <w:b/>
                <w:sz w:val="22"/>
                <w:szCs w:val="22"/>
              </w:rPr>
              <w:t>Nr zarządzenia</w:t>
            </w:r>
          </w:p>
        </w:tc>
        <w:tc>
          <w:tcPr>
            <w:tcW w:w="1472"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center"/>
              <w:rPr>
                <w:b/>
                <w:sz w:val="22"/>
                <w:szCs w:val="22"/>
              </w:rPr>
            </w:pPr>
            <w:r>
              <w:rPr>
                <w:b/>
                <w:sz w:val="22"/>
                <w:szCs w:val="22"/>
              </w:rPr>
              <w:t>Data podjęcia</w:t>
            </w:r>
          </w:p>
        </w:tc>
        <w:tc>
          <w:tcPr>
            <w:tcW w:w="6913"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center"/>
              <w:rPr>
                <w:b/>
                <w:sz w:val="22"/>
                <w:szCs w:val="22"/>
              </w:rPr>
            </w:pPr>
            <w:r>
              <w:rPr>
                <w:b/>
                <w:sz w:val="22"/>
                <w:szCs w:val="22"/>
              </w:rPr>
              <w:t>Sprawa</w:t>
            </w:r>
          </w:p>
        </w:tc>
      </w:tr>
      <w:tr w:rsidR="00B25175">
        <w:trPr>
          <w:divId w:val="655718935"/>
          <w:trHeight w:val="430"/>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both"/>
              <w:rPr>
                <w:b/>
                <w:color w:val="000000"/>
                <w:sz w:val="22"/>
                <w:szCs w:val="22"/>
              </w:rPr>
            </w:pPr>
            <w:r>
              <w:rPr>
                <w:b/>
                <w:color w:val="000000"/>
                <w:sz w:val="22"/>
                <w:szCs w:val="22"/>
              </w:rPr>
              <w:t>247/2020</w:t>
            </w:r>
          </w:p>
        </w:tc>
        <w:tc>
          <w:tcPr>
            <w:tcW w:w="1472"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both"/>
              <w:rPr>
                <w:b/>
                <w:sz w:val="22"/>
                <w:szCs w:val="22"/>
              </w:rPr>
            </w:pPr>
            <w:r>
              <w:rPr>
                <w:b/>
                <w:sz w:val="22"/>
                <w:szCs w:val="22"/>
              </w:rPr>
              <w:t>04.06.2020</w:t>
            </w:r>
          </w:p>
        </w:tc>
        <w:tc>
          <w:tcPr>
            <w:tcW w:w="6913" w:type="dxa"/>
            <w:tcBorders>
              <w:top w:val="single" w:sz="4" w:space="0" w:color="auto"/>
              <w:left w:val="single" w:sz="4" w:space="0" w:color="auto"/>
              <w:bottom w:val="single" w:sz="4" w:space="0" w:color="auto"/>
              <w:right w:val="single" w:sz="4" w:space="0" w:color="auto"/>
            </w:tcBorders>
            <w:hideMark/>
          </w:tcPr>
          <w:p w:rsidR="00B25175" w:rsidRDefault="00481A19">
            <w:pPr>
              <w:jc w:val="both"/>
              <w:rPr>
                <w:rStyle w:val="Pogrubienie"/>
              </w:rPr>
            </w:pPr>
            <w:r>
              <w:rPr>
                <w:rStyle w:val="Pogrubienie"/>
                <w:color w:val="666666"/>
                <w:sz w:val="22"/>
                <w:szCs w:val="22"/>
                <w:bdr w:val="none" w:sz="0" w:space="0" w:color="auto" w:frame="1"/>
                <w:shd w:val="clear" w:color="auto" w:fill="FFFFFF"/>
              </w:rPr>
              <w:t>w sprawie: wyznaczenia Zastępcy Gminnego Komisarza Spisowego oraz powołania Gminnego Biura Spisowego  w Kostrzynie.</w:t>
            </w:r>
          </w:p>
        </w:tc>
      </w:tr>
      <w:tr w:rsidR="00B25175">
        <w:trPr>
          <w:divId w:val="655718935"/>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both"/>
            </w:pPr>
            <w:r>
              <w:rPr>
                <w:b/>
                <w:sz w:val="22"/>
                <w:szCs w:val="22"/>
              </w:rPr>
              <w:t>248/2020</w:t>
            </w:r>
          </w:p>
        </w:tc>
        <w:tc>
          <w:tcPr>
            <w:tcW w:w="1472" w:type="dxa"/>
            <w:tcBorders>
              <w:top w:val="single" w:sz="4" w:space="0" w:color="auto"/>
              <w:left w:val="single" w:sz="4" w:space="0" w:color="auto"/>
              <w:bottom w:val="single" w:sz="4" w:space="0" w:color="auto"/>
              <w:right w:val="single" w:sz="4" w:space="0" w:color="auto"/>
            </w:tcBorders>
            <w:vAlign w:val="center"/>
            <w:hideMark/>
          </w:tcPr>
          <w:p w:rsidR="00B25175" w:rsidRDefault="00481A19">
            <w:pPr>
              <w:spacing w:after="120"/>
              <w:jc w:val="both"/>
              <w:rPr>
                <w:b/>
                <w:sz w:val="22"/>
                <w:szCs w:val="22"/>
              </w:rPr>
            </w:pPr>
            <w:r>
              <w:rPr>
                <w:b/>
                <w:sz w:val="22"/>
                <w:szCs w:val="22"/>
              </w:rPr>
              <w:t>25.06.2020</w:t>
            </w:r>
          </w:p>
        </w:tc>
        <w:tc>
          <w:tcPr>
            <w:tcW w:w="6913" w:type="dxa"/>
            <w:tcBorders>
              <w:top w:val="single" w:sz="4" w:space="0" w:color="auto"/>
              <w:left w:val="single" w:sz="4" w:space="0" w:color="auto"/>
              <w:bottom w:val="single" w:sz="4" w:space="0" w:color="auto"/>
              <w:right w:val="single" w:sz="4" w:space="0" w:color="auto"/>
            </w:tcBorders>
            <w:hideMark/>
          </w:tcPr>
          <w:p w:rsidR="00B25175" w:rsidRDefault="00481A19">
            <w:pPr>
              <w:jc w:val="both"/>
              <w:textAlignment w:val="baseline"/>
              <w:rPr>
                <w:rStyle w:val="Pogrubienie"/>
              </w:rPr>
            </w:pPr>
            <w:r>
              <w:rPr>
                <w:rStyle w:val="Pogrubienie"/>
                <w:color w:val="666666"/>
                <w:sz w:val="22"/>
                <w:szCs w:val="22"/>
                <w:bdr w:val="none" w:sz="0" w:space="0" w:color="auto" w:frame="1"/>
                <w:shd w:val="clear" w:color="auto" w:fill="FFFFFF"/>
              </w:rPr>
              <w:t>w sprawie zmian w budżecie gminy Kostrzyn na rok 2020</w:t>
            </w:r>
          </w:p>
        </w:tc>
      </w:tr>
    </w:tbl>
    <w:p w:rsidR="00B25175" w:rsidRDefault="00B25175">
      <w:pPr>
        <w:ind w:left="720"/>
        <w:jc w:val="both"/>
        <w:divId w:val="655718935"/>
        <w:rPr>
          <w:b/>
          <w:sz w:val="22"/>
          <w:szCs w:val="22"/>
        </w:rPr>
      </w:pPr>
    </w:p>
    <w:p w:rsidR="00B25175" w:rsidRDefault="00481A19">
      <w:pPr>
        <w:pStyle w:val="WW-Zwykytekst"/>
        <w:numPr>
          <w:ilvl w:val="0"/>
          <w:numId w:val="7"/>
        </w:numPr>
        <w:divId w:val="655718935"/>
        <w:rPr>
          <w:rFonts w:ascii="Times New Roman" w:hAnsi="Times New Roman" w:cs="Times New Roman"/>
          <w:b/>
          <w:sz w:val="22"/>
          <w:szCs w:val="22"/>
        </w:rPr>
      </w:pPr>
      <w:r>
        <w:rPr>
          <w:rFonts w:ascii="Times New Roman" w:hAnsi="Times New Roman" w:cs="Times New Roman"/>
          <w:b/>
          <w:sz w:val="22"/>
          <w:szCs w:val="22"/>
        </w:rPr>
        <w:t>Wyniki postępowań przeprowadzonych w trybie przetargu nieograniczonego</w:t>
      </w:r>
    </w:p>
    <w:p w:rsidR="00B25175" w:rsidRDefault="00B25175">
      <w:pPr>
        <w:pStyle w:val="WW-Zwykytekst"/>
        <w:ind w:left="720"/>
        <w:divId w:val="655718935"/>
        <w:rPr>
          <w:rFonts w:ascii="Times New Roman" w:hAnsi="Times New Roman" w:cs="Times New Roman"/>
          <w:b/>
          <w:sz w:val="22"/>
          <w:szCs w:val="22"/>
        </w:rPr>
      </w:pPr>
    </w:p>
    <w:p w:rsidR="00B25175" w:rsidRDefault="00481A19">
      <w:pPr>
        <w:pStyle w:val="Akapitzlist"/>
        <w:jc w:val="both"/>
        <w:divId w:val="655718935"/>
        <w:rPr>
          <w:rFonts w:ascii="Times New Roman" w:hAnsi="Times New Roman" w:cs="Times New Roman"/>
          <w:sz w:val="22"/>
          <w:szCs w:val="22"/>
        </w:rPr>
      </w:pPr>
      <w:r>
        <w:rPr>
          <w:rFonts w:ascii="Times New Roman" w:hAnsi="Times New Roman" w:cs="Times New Roman"/>
          <w:b/>
          <w:sz w:val="22"/>
          <w:szCs w:val="22"/>
        </w:rPr>
        <w:t xml:space="preserve">„Przebudowa ul. Powstańców Wlkp. w Kostrzynie” </w:t>
      </w:r>
      <w:r>
        <w:rPr>
          <w:rFonts w:ascii="Times New Roman" w:hAnsi="Times New Roman" w:cs="Times New Roman"/>
          <w:sz w:val="22"/>
          <w:szCs w:val="22"/>
        </w:rPr>
        <w:t>w dniu 9.06.2020 r.</w:t>
      </w:r>
      <w:r>
        <w:rPr>
          <w:rFonts w:ascii="Times New Roman" w:hAnsi="Times New Roman" w:cs="Times New Roman"/>
          <w:b/>
          <w:sz w:val="22"/>
          <w:szCs w:val="22"/>
        </w:rPr>
        <w:t xml:space="preserve"> </w:t>
      </w:r>
      <w:r>
        <w:rPr>
          <w:rFonts w:ascii="Times New Roman" w:hAnsi="Times New Roman" w:cs="Times New Roman"/>
          <w:sz w:val="22"/>
          <w:szCs w:val="22"/>
        </w:rPr>
        <w:t xml:space="preserve">podpisana została umowa z firmą </w:t>
      </w:r>
      <w:r>
        <w:rPr>
          <w:rFonts w:ascii="Times New Roman" w:hAnsi="Times New Roman" w:cs="Times New Roman"/>
          <w:sz w:val="22"/>
          <w:szCs w:val="22"/>
          <w:lang w:eastAsia="zh-CN"/>
        </w:rPr>
        <w:t>PERFECTA Robert Gąsiorek</w:t>
      </w:r>
      <w:r>
        <w:rPr>
          <w:rFonts w:ascii="Times New Roman" w:hAnsi="Times New Roman" w:cs="Times New Roman"/>
          <w:sz w:val="22"/>
          <w:szCs w:val="22"/>
        </w:rPr>
        <w:t xml:space="preserve">: cena ofertowa brutto </w:t>
      </w:r>
      <w:r>
        <w:rPr>
          <w:rFonts w:ascii="Times New Roman" w:hAnsi="Times New Roman" w:cs="Times New Roman"/>
          <w:bCs/>
          <w:sz w:val="22"/>
          <w:szCs w:val="22"/>
        </w:rPr>
        <w:t>888.888,88</w:t>
      </w:r>
      <w:r>
        <w:rPr>
          <w:rFonts w:ascii="Times New Roman" w:hAnsi="Times New Roman" w:cs="Times New Roman"/>
          <w:b/>
          <w:sz w:val="22"/>
          <w:szCs w:val="22"/>
        </w:rPr>
        <w:t xml:space="preserve"> </w:t>
      </w:r>
      <w:r>
        <w:rPr>
          <w:rFonts w:ascii="Times New Roman" w:hAnsi="Times New Roman" w:cs="Times New Roman"/>
          <w:sz w:val="22"/>
          <w:szCs w:val="22"/>
        </w:rPr>
        <w:t xml:space="preserve">zł i 60 - miesięczny okres gwarancji. </w:t>
      </w:r>
    </w:p>
    <w:p w:rsidR="00B25175" w:rsidRDefault="00B25175">
      <w:pPr>
        <w:pStyle w:val="Akapitzlist"/>
        <w:jc w:val="both"/>
        <w:divId w:val="655718935"/>
        <w:rPr>
          <w:rFonts w:ascii="Times New Roman" w:hAnsi="Times New Roman" w:cs="Times New Roman"/>
          <w:sz w:val="22"/>
          <w:szCs w:val="22"/>
        </w:rPr>
      </w:pPr>
    </w:p>
    <w:p w:rsidR="00B25175" w:rsidRDefault="00481A19">
      <w:pPr>
        <w:pStyle w:val="Akapitzlist"/>
        <w:jc w:val="both"/>
        <w:divId w:val="655718935"/>
        <w:rPr>
          <w:rFonts w:ascii="Times New Roman" w:hAnsi="Times New Roman" w:cs="Times New Roman"/>
          <w:sz w:val="22"/>
          <w:szCs w:val="22"/>
        </w:rPr>
      </w:pPr>
      <w:r>
        <w:rPr>
          <w:rFonts w:ascii="Times New Roman" w:hAnsi="Times New Roman" w:cs="Times New Roman"/>
          <w:b/>
          <w:sz w:val="22"/>
          <w:szCs w:val="22"/>
        </w:rPr>
        <w:t>„Przebudowa ul. Pałacowej w miejscowości Gułtowy</w:t>
      </w:r>
      <w:r>
        <w:rPr>
          <w:rFonts w:ascii="Times New Roman" w:hAnsi="Times New Roman" w:cs="Times New Roman"/>
          <w:sz w:val="22"/>
          <w:szCs w:val="22"/>
        </w:rPr>
        <w:t>” w dniu 16.06.2020 r. podpisana została umowa z firma ZDT Begier: cena ofertowa brutto 417.000 zł i 60-miesięczny okres gwarancji.</w:t>
      </w:r>
    </w:p>
    <w:p w:rsidR="00B25175" w:rsidRDefault="00B25175">
      <w:pPr>
        <w:pStyle w:val="Akapitzlist"/>
        <w:jc w:val="both"/>
        <w:divId w:val="655718935"/>
        <w:rPr>
          <w:rFonts w:ascii="Times New Roman" w:hAnsi="Times New Roman" w:cs="Times New Roman"/>
          <w:sz w:val="22"/>
          <w:szCs w:val="22"/>
        </w:rPr>
      </w:pPr>
    </w:p>
    <w:p w:rsidR="00B25175" w:rsidRDefault="00481A19">
      <w:pPr>
        <w:pStyle w:val="Akapitzlist"/>
        <w:ind w:left="709"/>
        <w:jc w:val="both"/>
        <w:divId w:val="655718935"/>
        <w:rPr>
          <w:rFonts w:ascii="Times New Roman" w:hAnsi="Times New Roman" w:cs="Times New Roman"/>
          <w:sz w:val="22"/>
          <w:szCs w:val="22"/>
        </w:rPr>
      </w:pPr>
      <w:r>
        <w:rPr>
          <w:rFonts w:ascii="Times New Roman" w:hAnsi="Times New Roman" w:cs="Times New Roman"/>
          <w:b/>
          <w:bCs/>
          <w:sz w:val="22"/>
          <w:szCs w:val="22"/>
        </w:rPr>
        <w:t xml:space="preserve">„Dostawa średniego samochodu ratowniczo – gaśniczego dla OSP Brzeźno” </w:t>
      </w:r>
      <w:r>
        <w:rPr>
          <w:rFonts w:ascii="Times New Roman" w:hAnsi="Times New Roman" w:cs="Times New Roman"/>
          <w:sz w:val="22"/>
          <w:szCs w:val="22"/>
        </w:rPr>
        <w:t>w dniu</w:t>
      </w:r>
      <w:r>
        <w:rPr>
          <w:rFonts w:ascii="Times New Roman" w:hAnsi="Times New Roman" w:cs="Times New Roman"/>
          <w:b/>
          <w:bCs/>
          <w:sz w:val="22"/>
          <w:szCs w:val="22"/>
        </w:rPr>
        <w:t xml:space="preserve"> </w:t>
      </w:r>
      <w:r>
        <w:rPr>
          <w:rFonts w:ascii="Times New Roman" w:hAnsi="Times New Roman" w:cs="Times New Roman"/>
          <w:sz w:val="22"/>
          <w:szCs w:val="22"/>
        </w:rPr>
        <w:t xml:space="preserve">26.06.2020 r podpisana została umowa z firmą </w:t>
      </w:r>
      <w:r>
        <w:rPr>
          <w:rFonts w:ascii="Times New Roman" w:hAnsi="Times New Roman" w:cs="Times New Roman"/>
          <w:bCs/>
          <w:spacing w:val="2"/>
          <w:sz w:val="22"/>
          <w:szCs w:val="22"/>
        </w:rPr>
        <w:t>Przedsiębiorstwo Specjalistyczne „</w:t>
      </w:r>
      <w:proofErr w:type="spellStart"/>
      <w:r>
        <w:rPr>
          <w:rFonts w:ascii="Times New Roman" w:hAnsi="Times New Roman" w:cs="Times New Roman"/>
          <w:bCs/>
          <w:spacing w:val="2"/>
          <w:sz w:val="22"/>
          <w:szCs w:val="22"/>
        </w:rPr>
        <w:t>bocar</w:t>
      </w:r>
      <w:proofErr w:type="spellEnd"/>
      <w:r>
        <w:rPr>
          <w:rFonts w:ascii="Times New Roman" w:hAnsi="Times New Roman" w:cs="Times New Roman"/>
          <w:bCs/>
          <w:spacing w:val="2"/>
          <w:sz w:val="22"/>
          <w:szCs w:val="22"/>
        </w:rPr>
        <w:t xml:space="preserve">” Sp. z o. o.: cena ofertowa </w:t>
      </w:r>
      <w:r>
        <w:rPr>
          <w:rFonts w:ascii="Times New Roman" w:hAnsi="Times New Roman" w:cs="Times New Roman"/>
          <w:sz w:val="22"/>
          <w:szCs w:val="22"/>
        </w:rPr>
        <w:t>875.760 zł (w tym 415.760 zł – dotacja z budżetu gminy).</w:t>
      </w:r>
    </w:p>
    <w:p w:rsidR="00B25175" w:rsidRDefault="00481A19">
      <w:pPr>
        <w:pStyle w:val="Akapitzlist"/>
        <w:ind w:left="0"/>
        <w:jc w:val="both"/>
        <w:divId w:val="655718935"/>
        <w:rPr>
          <w:rFonts w:ascii="Times New Roman" w:hAnsi="Times New Roman" w:cs="Times New Roman"/>
          <w:sz w:val="22"/>
          <w:szCs w:val="22"/>
        </w:rPr>
      </w:pPr>
      <w:r>
        <w:rPr>
          <w:rFonts w:ascii="Times New Roman" w:hAnsi="Times New Roman" w:cs="Times New Roman"/>
          <w:sz w:val="22"/>
          <w:szCs w:val="22"/>
        </w:rPr>
        <w:t>W dyskusji głos zabrali: Radna Anna Dudzińska, Burmistrz Gminy Kostrzyn Szymon Matysek, Zastępca Burmistrza Gminy Kostrzyn Waldemar Biskupski</w:t>
      </w:r>
      <w:r w:rsidR="004C12A3">
        <w:rPr>
          <w:rFonts w:ascii="Times New Roman" w:hAnsi="Times New Roman" w:cs="Times New Roman"/>
          <w:sz w:val="22"/>
          <w:szCs w:val="22"/>
        </w:rPr>
        <w:t>.</w:t>
      </w:r>
    </w:p>
    <w:p w:rsidR="004C12A3" w:rsidRDefault="00481A19">
      <w:pPr>
        <w:spacing w:after="240"/>
        <w:divId w:val="655718935"/>
        <w:rPr>
          <w:rFonts w:eastAsia="Times New Roman"/>
          <w:b/>
          <w:sz w:val="22"/>
          <w:szCs w:val="22"/>
        </w:rPr>
      </w:pPr>
      <w:r>
        <w:rPr>
          <w:rFonts w:eastAsia="Times New Roman"/>
          <w:sz w:val="22"/>
          <w:szCs w:val="22"/>
        </w:rPr>
        <w:br/>
      </w:r>
      <w:r>
        <w:rPr>
          <w:rFonts w:eastAsia="Times New Roman"/>
          <w:b/>
          <w:sz w:val="22"/>
          <w:szCs w:val="22"/>
        </w:rPr>
        <w:t>Do punktu V - Informacja Przewodniczącego Rady Miejskiej Gminy Kostrzyn o działaniach podejmowanych w okresie międzysesyjnym</w:t>
      </w:r>
    </w:p>
    <w:p w:rsidR="004C12A3" w:rsidRPr="004C12A3" w:rsidRDefault="004C12A3" w:rsidP="004C12A3">
      <w:pPr>
        <w:spacing w:after="240"/>
        <w:jc w:val="both"/>
        <w:divId w:val="655718935"/>
        <w:rPr>
          <w:rFonts w:eastAsia="Times New Roman"/>
          <w:sz w:val="22"/>
          <w:szCs w:val="22"/>
        </w:rPr>
      </w:pPr>
      <w:r w:rsidRPr="004C12A3">
        <w:rPr>
          <w:rFonts w:eastAsia="Times New Roman"/>
          <w:sz w:val="22"/>
          <w:szCs w:val="22"/>
        </w:rPr>
        <w:t xml:space="preserve">29.06.2020 odbyło się posiedzenie Komisji Oświaty i Kultury Rady Miejskiej Gminy Kostrzyn </w:t>
      </w:r>
      <w:r>
        <w:rPr>
          <w:rFonts w:eastAsia="Times New Roman"/>
          <w:sz w:val="22"/>
          <w:szCs w:val="22"/>
        </w:rPr>
        <w:br/>
      </w:r>
      <w:r w:rsidRPr="004C12A3">
        <w:rPr>
          <w:rFonts w:eastAsia="Times New Roman"/>
          <w:sz w:val="22"/>
          <w:szCs w:val="22"/>
        </w:rPr>
        <w:t xml:space="preserve">w porządku obrad zaopiniowanie uchwał w sprawie: Ustalenia planu sieci publicznych szkół podstawowych prowadzonych przez Gminę Kostrzyn, a także określenia granic obwodów publicznych szkół podstawowych prowadzonych przez Gminę Kostrzyn; Ustalenia sieci publicznych przedszkoli </w:t>
      </w:r>
      <w:r>
        <w:rPr>
          <w:rFonts w:eastAsia="Times New Roman"/>
          <w:sz w:val="22"/>
          <w:szCs w:val="22"/>
        </w:rPr>
        <w:br/>
      </w:r>
      <w:r w:rsidRPr="004C12A3">
        <w:rPr>
          <w:rFonts w:eastAsia="Times New Roman"/>
          <w:sz w:val="22"/>
          <w:szCs w:val="22"/>
        </w:rPr>
        <w:t>i oddziałów przedszkolnych w szkołach podstawowych prowadzonych przez Gminę Kostrzyn; Trybu udzielania i rozliczania dotacji dla niepublicznych przedszkoli oraz publicznych prowadzonych przez inne niż jednostka samorządu terytorialnego organy oraz trybu przeprowadzania kontroli prawidłowości ich pobrania i wykorzystywania</w:t>
      </w:r>
      <w:r>
        <w:rPr>
          <w:rFonts w:eastAsia="Times New Roman"/>
          <w:sz w:val="22"/>
          <w:szCs w:val="22"/>
        </w:rPr>
        <w:t>.</w:t>
      </w:r>
    </w:p>
    <w:p w:rsidR="004C12A3" w:rsidRDefault="004C12A3" w:rsidP="004C12A3">
      <w:pPr>
        <w:spacing w:after="240"/>
        <w:divId w:val="655718935"/>
        <w:rPr>
          <w:rFonts w:eastAsia="Times New Roman"/>
          <w:sz w:val="22"/>
          <w:szCs w:val="22"/>
        </w:rPr>
      </w:pPr>
      <w:r w:rsidRPr="004C12A3">
        <w:rPr>
          <w:rFonts w:eastAsia="Times New Roman"/>
          <w:sz w:val="22"/>
          <w:szCs w:val="22"/>
        </w:rPr>
        <w:t>Korespond</w:t>
      </w:r>
      <w:r>
        <w:rPr>
          <w:rFonts w:eastAsia="Times New Roman"/>
          <w:sz w:val="22"/>
          <w:szCs w:val="22"/>
        </w:rPr>
        <w:t>encja:</w:t>
      </w:r>
    </w:p>
    <w:p w:rsidR="004C12A3" w:rsidRDefault="004C12A3" w:rsidP="004C12A3">
      <w:pPr>
        <w:spacing w:after="240"/>
        <w:jc w:val="both"/>
        <w:divId w:val="655718935"/>
        <w:rPr>
          <w:rFonts w:eastAsia="Times New Roman"/>
          <w:sz w:val="22"/>
          <w:szCs w:val="22"/>
        </w:rPr>
      </w:pPr>
      <w:r w:rsidRPr="004C12A3">
        <w:rPr>
          <w:rFonts w:eastAsia="Times New Roman"/>
          <w:sz w:val="22"/>
          <w:szCs w:val="22"/>
        </w:rPr>
        <w:t>Do I Urzędu Skarbowego w Poznaniu przekazano Oświadczenia Majątkowe Radnych po weryfikacji.</w:t>
      </w:r>
      <w:r w:rsidR="00481A19">
        <w:rPr>
          <w:rFonts w:eastAsia="Times New Roman"/>
          <w:sz w:val="22"/>
          <w:szCs w:val="22"/>
        </w:rPr>
        <w:br/>
      </w:r>
      <w:r w:rsidR="00481A19">
        <w:rPr>
          <w:rFonts w:eastAsia="Times New Roman"/>
          <w:sz w:val="22"/>
          <w:szCs w:val="22"/>
        </w:rPr>
        <w:br/>
      </w:r>
      <w:r w:rsidR="00481A19">
        <w:rPr>
          <w:rFonts w:eastAsia="Times New Roman"/>
          <w:b/>
          <w:sz w:val="22"/>
          <w:szCs w:val="22"/>
        </w:rPr>
        <w:t>Do punktu VI - Wnioski i interpelacje Radnych, sprawy bieżące, wolne głosy i wnioski</w:t>
      </w:r>
      <w:r w:rsidR="00481A19">
        <w:rPr>
          <w:rFonts w:eastAsia="Times New Roman"/>
          <w:sz w:val="22"/>
          <w:szCs w:val="22"/>
        </w:rPr>
        <w:br/>
      </w:r>
      <w:r w:rsidR="00481A19">
        <w:rPr>
          <w:rFonts w:eastAsia="Times New Roman"/>
          <w:sz w:val="22"/>
          <w:szCs w:val="22"/>
        </w:rPr>
        <w:br/>
        <w:t>W dyskusji głos zabrali: Radny Szymon Frąckowiak, Radny Piotr Kotarski, Radny Przemysław Kubiak, Radna Anna Dudzińska, Radny Piotr Hojeński, Radny Szymon Nadolny, Radny Marek Kowalski, Radna Beata Knopkiewicz, Przewodniczący Rady Miejskiej Gminy Kostrzyn Grzegorz Banaszak, Burmistrz Gminy Kostrzyn Szymon Matysek, Zastępca Burmistrza Gminy Kostrzyn Waldemar Biskupski</w:t>
      </w:r>
      <w:r w:rsidR="00481A19">
        <w:rPr>
          <w:rFonts w:eastAsia="Times New Roman"/>
          <w:sz w:val="22"/>
          <w:szCs w:val="22"/>
        </w:rPr>
        <w:br/>
      </w:r>
      <w:r w:rsidR="00481A19">
        <w:rPr>
          <w:rFonts w:eastAsia="Times New Roman"/>
          <w:sz w:val="22"/>
          <w:szCs w:val="22"/>
        </w:rPr>
        <w:br/>
      </w:r>
      <w:r w:rsidR="00481A19">
        <w:rPr>
          <w:rFonts w:eastAsia="Times New Roman"/>
          <w:b/>
          <w:sz w:val="22"/>
          <w:szCs w:val="22"/>
        </w:rPr>
        <w:t>Do punktu VII - Zamknięcie sesji</w:t>
      </w:r>
    </w:p>
    <w:p w:rsidR="00B25175" w:rsidRDefault="00481A19" w:rsidP="004C12A3">
      <w:pPr>
        <w:spacing w:after="240"/>
        <w:jc w:val="both"/>
        <w:divId w:val="655718935"/>
        <w:rPr>
          <w:rFonts w:eastAsia="Times New Roman"/>
          <w:sz w:val="22"/>
          <w:szCs w:val="22"/>
        </w:rPr>
      </w:pPr>
      <w:r>
        <w:rPr>
          <w:sz w:val="22"/>
          <w:szCs w:val="22"/>
        </w:rPr>
        <w:t>Przygotował(a): Agata Bilska</w:t>
      </w:r>
    </w:p>
    <w:p w:rsidR="00B25175" w:rsidRDefault="00481A19">
      <w:pPr>
        <w:jc w:val="right"/>
        <w:divId w:val="655718935"/>
        <w:rPr>
          <w:rFonts w:eastAsia="Times New Roman"/>
          <w:sz w:val="22"/>
          <w:szCs w:val="22"/>
        </w:rPr>
      </w:pPr>
      <w:r>
        <w:rPr>
          <w:rFonts w:eastAsia="Times New Roman"/>
          <w:sz w:val="22"/>
          <w:szCs w:val="22"/>
        </w:rPr>
        <w:t>Przewodniczący</w:t>
      </w:r>
    </w:p>
    <w:p w:rsidR="00B25175" w:rsidRDefault="00481A19">
      <w:pPr>
        <w:jc w:val="right"/>
        <w:divId w:val="655718935"/>
        <w:rPr>
          <w:rFonts w:eastAsia="Times New Roman"/>
          <w:sz w:val="22"/>
          <w:szCs w:val="22"/>
        </w:rPr>
      </w:pPr>
      <w:r>
        <w:rPr>
          <w:rFonts w:eastAsia="Times New Roman"/>
          <w:sz w:val="22"/>
          <w:szCs w:val="22"/>
        </w:rPr>
        <w:t>Rady Miejskiej Gminy Kostrzyn</w:t>
      </w:r>
    </w:p>
    <w:p w:rsidR="00B25175" w:rsidRDefault="00481A19">
      <w:pPr>
        <w:jc w:val="right"/>
        <w:divId w:val="655718935"/>
        <w:rPr>
          <w:rFonts w:eastAsia="Times New Roman"/>
          <w:sz w:val="22"/>
          <w:szCs w:val="22"/>
        </w:rPr>
      </w:pPr>
      <w:r>
        <w:rPr>
          <w:rFonts w:eastAsia="Times New Roman"/>
          <w:sz w:val="22"/>
          <w:szCs w:val="22"/>
        </w:rPr>
        <w:t>/-/Grzegorz Banaszak</w:t>
      </w:r>
    </w:p>
    <w:p w:rsidR="00B25175" w:rsidRDefault="00B25175">
      <w:pPr>
        <w:rPr>
          <w:rFonts w:eastAsia="Times New Roman"/>
        </w:rPr>
      </w:pPr>
    </w:p>
    <w:sectPr w:rsidR="00B25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1BF1"/>
    <w:multiLevelType w:val="hybridMultilevel"/>
    <w:tmpl w:val="EE8CF374"/>
    <w:lvl w:ilvl="0" w:tplc="45E23ED4">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6777E93"/>
    <w:multiLevelType w:val="hybridMultilevel"/>
    <w:tmpl w:val="820C9632"/>
    <w:lvl w:ilvl="0" w:tplc="5072A356">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08B7DA7"/>
    <w:multiLevelType w:val="multilevel"/>
    <w:tmpl w:val="A34E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3182A"/>
    <w:multiLevelType w:val="hybridMultilevel"/>
    <w:tmpl w:val="CB1C85D4"/>
    <w:lvl w:ilvl="0" w:tplc="536CB2AE">
      <w:start w:val="1"/>
      <w:numFmt w:val="upperRoman"/>
      <w:lvlText w:val="%1."/>
      <w:lvlJc w:val="left"/>
      <w:pPr>
        <w:ind w:left="720" w:hanging="720"/>
      </w:pPr>
      <w:rPr>
        <w:rFonts w:cs="Times New Roman"/>
      </w:rPr>
    </w:lvl>
    <w:lvl w:ilvl="1" w:tplc="0415000F">
      <w:start w:val="1"/>
      <w:numFmt w:val="decimal"/>
      <w:lvlText w:val="%2."/>
      <w:lvlJc w:val="left"/>
      <w:pPr>
        <w:tabs>
          <w:tab w:val="num" w:pos="1080"/>
        </w:tabs>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3F"/>
    <w:rsid w:val="00481A19"/>
    <w:rsid w:val="004C12A3"/>
    <w:rsid w:val="009C0BE1"/>
    <w:rsid w:val="00A66FD8"/>
    <w:rsid w:val="00B25175"/>
    <w:rsid w:val="00BA023F"/>
    <w:rsid w:val="00D70D31"/>
    <w:rsid w:val="00E11326"/>
    <w:rsid w:val="00EF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E56CFE-3BD0-4877-89DB-D46AA984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pPr>
      <w:widowControl w:val="0"/>
      <w:ind w:left="720"/>
      <w:contextualSpacing/>
    </w:pPr>
    <w:rPr>
      <w:rFonts w:ascii="Courier New" w:eastAsia="Times New Roman" w:hAnsi="Courier New" w:cs="Courier New"/>
      <w:color w:val="000000"/>
    </w:rPr>
  </w:style>
  <w:style w:type="paragraph" w:customStyle="1" w:styleId="Akapitzlist1">
    <w:name w:val="Akapit z listą1"/>
    <w:basedOn w:val="Normalny"/>
    <w:uiPriority w:val="99"/>
    <w:pPr>
      <w:spacing w:after="200" w:line="276" w:lineRule="auto"/>
      <w:ind w:left="720"/>
      <w:contextualSpacing/>
    </w:pPr>
    <w:rPr>
      <w:rFonts w:ascii="Calibri" w:eastAsia="Times New Roman" w:hAnsi="Calibri"/>
      <w:sz w:val="22"/>
      <w:szCs w:val="22"/>
      <w:lang w:eastAsia="en-US"/>
    </w:rPr>
  </w:style>
  <w:style w:type="paragraph" w:customStyle="1" w:styleId="WW-Zwykytekst">
    <w:name w:val="WW-Zwykły tekst"/>
    <w:basedOn w:val="Normalny"/>
    <w:uiPriority w:val="99"/>
    <w:pPr>
      <w:suppressAutoHyphens/>
    </w:pPr>
    <w:rPr>
      <w:rFonts w:ascii="Courier New" w:eastAsia="Times New Roman" w:hAnsi="Courier New" w:cs="Tahoma"/>
      <w:sz w:val="20"/>
      <w:szCs w:val="20"/>
    </w:r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18935">
      <w:marLeft w:val="0"/>
      <w:marRight w:val="0"/>
      <w:marTop w:val="0"/>
      <w:marBottom w:val="0"/>
      <w:divBdr>
        <w:top w:val="none" w:sz="0" w:space="0" w:color="auto"/>
        <w:left w:val="none" w:sz="0" w:space="0" w:color="auto"/>
        <w:bottom w:val="none" w:sz="0" w:space="0" w:color="auto"/>
        <w:right w:val="none" w:sz="0" w:space="0" w:color="auto"/>
      </w:divBdr>
    </w:div>
    <w:div w:id="683240835">
      <w:marLeft w:val="0"/>
      <w:marRight w:val="0"/>
      <w:marTop w:val="0"/>
      <w:marBottom w:val="0"/>
      <w:divBdr>
        <w:top w:val="none" w:sz="0" w:space="0" w:color="auto"/>
        <w:left w:val="none" w:sz="0" w:space="0" w:color="auto"/>
        <w:bottom w:val="none" w:sz="0" w:space="0" w:color="auto"/>
        <w:right w:val="none" w:sz="0" w:space="0" w:color="auto"/>
      </w:divBdr>
    </w:div>
    <w:div w:id="826630712">
      <w:marLeft w:val="0"/>
      <w:marRight w:val="0"/>
      <w:marTop w:val="0"/>
      <w:marBottom w:val="0"/>
      <w:divBdr>
        <w:top w:val="none" w:sz="0" w:space="0" w:color="auto"/>
        <w:left w:val="none" w:sz="0" w:space="0" w:color="auto"/>
        <w:bottom w:val="none" w:sz="0" w:space="0" w:color="auto"/>
        <w:right w:val="none" w:sz="0" w:space="0" w:color="auto"/>
      </w:divBdr>
    </w:div>
    <w:div w:id="870844234">
      <w:marLeft w:val="0"/>
      <w:marRight w:val="0"/>
      <w:marTop w:val="0"/>
      <w:marBottom w:val="0"/>
      <w:divBdr>
        <w:top w:val="none" w:sz="0" w:space="0" w:color="auto"/>
        <w:left w:val="none" w:sz="0" w:space="0" w:color="auto"/>
        <w:bottom w:val="none" w:sz="0" w:space="0" w:color="auto"/>
        <w:right w:val="none" w:sz="0" w:space="0" w:color="auto"/>
      </w:divBdr>
    </w:div>
    <w:div w:id="1714386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1522</Words>
  <Characters>10042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Mariola Zygaj</dc:creator>
  <cp:keywords/>
  <dc:description/>
  <cp:lastModifiedBy>KW Grzegorz Banaszak</cp:lastModifiedBy>
  <cp:revision>7</cp:revision>
  <dcterms:created xsi:type="dcterms:W3CDTF">2020-07-23T10:03:00Z</dcterms:created>
  <dcterms:modified xsi:type="dcterms:W3CDTF">2020-07-23T11:32:00Z</dcterms:modified>
</cp:coreProperties>
</file>